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91B34F4" w14:textId="77777777" w:rsidR="00970B2B" w:rsidRPr="006166A8" w:rsidRDefault="00970B2B" w:rsidP="006166A8">
      <w:pPr>
        <w:spacing w:after="0" w:line="252" w:lineRule="auto"/>
        <w:jc w:val="center"/>
        <w:rPr>
          <w:rFonts w:ascii="Times New Roman" w:eastAsia="Calibri" w:hAnsi="Times New Roman" w:cs="Times New Roman"/>
          <w:b/>
          <w:kern w:val="2"/>
          <w:sz w:val="28"/>
          <w:szCs w:val="28"/>
          <w14:ligatures w14:val="standardContextual"/>
        </w:rPr>
      </w:pPr>
      <w:r w:rsidRPr="006166A8">
        <w:rPr>
          <w:rFonts w:ascii="Times New Roman" w:eastAsia="Calibri" w:hAnsi="Times New Roman" w:cs="Times New Roman"/>
          <w:b/>
          <w:kern w:val="2"/>
          <w:sz w:val="28"/>
          <w:szCs w:val="28"/>
          <w14:ligatures w14:val="standardContextual"/>
        </w:rPr>
        <w:t>Государственное бюджетное общеобразовательное учреждение</w:t>
      </w:r>
    </w:p>
    <w:p w14:paraId="73CB2EA2" w14:textId="6A22FAED" w:rsidR="00970B2B" w:rsidRPr="006166A8" w:rsidRDefault="00970B2B" w:rsidP="006166A8">
      <w:pPr>
        <w:spacing w:after="0" w:line="252" w:lineRule="auto"/>
        <w:jc w:val="center"/>
        <w:rPr>
          <w:rFonts w:ascii="Times New Roman" w:eastAsia="Calibri" w:hAnsi="Times New Roman" w:cs="Times New Roman"/>
          <w:b/>
          <w:kern w:val="2"/>
          <w:sz w:val="28"/>
          <w:szCs w:val="28"/>
          <w14:ligatures w14:val="standardContextual"/>
        </w:rPr>
      </w:pPr>
      <w:r w:rsidRPr="006166A8">
        <w:rPr>
          <w:rFonts w:ascii="Times New Roman" w:eastAsia="Calibri" w:hAnsi="Times New Roman" w:cs="Times New Roman"/>
          <w:b/>
          <w:kern w:val="2"/>
          <w:sz w:val="28"/>
          <w:szCs w:val="28"/>
          <w14:ligatures w14:val="standardContextual"/>
        </w:rPr>
        <w:t>«Комплексный реабилитационно-образовательный центр для детей с</w:t>
      </w:r>
      <w:r w:rsidR="006166A8" w:rsidRPr="006166A8">
        <w:rPr>
          <w:rFonts w:ascii="Times New Roman" w:eastAsia="Calibri" w:hAnsi="Times New Roman" w:cs="Times New Roman"/>
          <w:b/>
          <w:kern w:val="2"/>
          <w:sz w:val="28"/>
          <w:szCs w:val="28"/>
          <w14:ligatures w14:val="standardContextual"/>
        </w:rPr>
        <w:t xml:space="preserve"> </w:t>
      </w:r>
      <w:r w:rsidRPr="006166A8">
        <w:rPr>
          <w:rFonts w:ascii="Times New Roman" w:eastAsia="Calibri" w:hAnsi="Times New Roman" w:cs="Times New Roman"/>
          <w:b/>
          <w:kern w:val="2"/>
          <w:sz w:val="28"/>
          <w:szCs w:val="28"/>
          <w14:ligatures w14:val="standardContextual"/>
        </w:rPr>
        <w:t>нарушениями</w:t>
      </w:r>
    </w:p>
    <w:p w14:paraId="54C8ED51" w14:textId="77777777" w:rsidR="00970B2B" w:rsidRPr="006166A8" w:rsidRDefault="00970B2B" w:rsidP="006166A8">
      <w:pPr>
        <w:spacing w:after="0" w:line="252" w:lineRule="auto"/>
        <w:jc w:val="center"/>
        <w:rPr>
          <w:rFonts w:ascii="Times New Roman" w:eastAsia="Calibri" w:hAnsi="Times New Roman" w:cs="Times New Roman"/>
          <w:b/>
          <w:kern w:val="2"/>
          <w:sz w:val="28"/>
          <w:szCs w:val="28"/>
          <w14:ligatures w14:val="standardContextual"/>
        </w:rPr>
      </w:pPr>
      <w:r w:rsidRPr="006166A8">
        <w:rPr>
          <w:rFonts w:ascii="Times New Roman" w:eastAsia="Calibri" w:hAnsi="Times New Roman" w:cs="Times New Roman"/>
          <w:b/>
          <w:kern w:val="2"/>
          <w:sz w:val="28"/>
          <w:szCs w:val="28"/>
          <w14:ligatures w14:val="standardContextual"/>
        </w:rPr>
        <w:t xml:space="preserve">слуха и зрения» </w:t>
      </w:r>
      <w:proofErr w:type="spellStart"/>
      <w:r w:rsidRPr="006166A8">
        <w:rPr>
          <w:rFonts w:ascii="Times New Roman" w:eastAsia="Calibri" w:hAnsi="Times New Roman" w:cs="Times New Roman"/>
          <w:b/>
          <w:kern w:val="2"/>
          <w:sz w:val="28"/>
          <w:szCs w:val="28"/>
          <w14:ligatures w14:val="standardContextual"/>
        </w:rPr>
        <w:t>г.Владикавказа</w:t>
      </w:r>
      <w:proofErr w:type="spellEnd"/>
    </w:p>
    <w:p w14:paraId="3B452EFE" w14:textId="77777777" w:rsidR="00970B2B" w:rsidRDefault="00970B2B" w:rsidP="00970B2B">
      <w:pPr>
        <w:spacing w:after="0" w:line="252" w:lineRule="auto"/>
        <w:jc w:val="center"/>
        <w:rPr>
          <w:rFonts w:ascii="Times New Roman" w:eastAsia="Calibri" w:hAnsi="Times New Roman" w:cs="Times New Roman"/>
          <w:b/>
          <w:kern w:val="2"/>
          <w:sz w:val="28"/>
          <w:szCs w:val="28"/>
          <w14:ligatures w14:val="standardContextual"/>
        </w:rPr>
      </w:pPr>
    </w:p>
    <w:p w14:paraId="7DD46831" w14:textId="1E26B610" w:rsidR="00970B2B" w:rsidRDefault="007B7C5D" w:rsidP="007B7C5D">
      <w:pPr>
        <w:shd w:val="clear" w:color="auto" w:fill="FFFFFF"/>
        <w:spacing w:after="0" w:line="240" w:lineRule="auto"/>
        <w:jc w:val="center"/>
        <w:rPr>
          <w:rFonts w:ascii="Times New Roman" w:eastAsia="Times New Roman" w:hAnsi="Times New Roman" w:cs="Times New Roman"/>
          <w:color w:val="000000"/>
          <w:kern w:val="2"/>
          <w:sz w:val="24"/>
          <w:szCs w:val="24"/>
          <w:lang w:eastAsia="ru-RU"/>
          <w14:ligatures w14:val="standardContextual"/>
        </w:rPr>
      </w:pPr>
      <w:bookmarkStart w:id="0" w:name="_GoBack"/>
      <w:r w:rsidRPr="000A56B6">
        <w:rPr>
          <w:noProof/>
          <w:lang w:eastAsia="ru-RU"/>
        </w:rPr>
        <w:drawing>
          <wp:inline distT="0" distB="0" distL="0" distR="0" wp14:anchorId="4E23442D" wp14:editId="39FB4D50">
            <wp:extent cx="5940425" cy="1778635"/>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1778635"/>
                    </a:xfrm>
                    <a:prstGeom prst="rect">
                      <a:avLst/>
                    </a:prstGeom>
                    <a:noFill/>
                    <a:ln>
                      <a:noFill/>
                    </a:ln>
                  </pic:spPr>
                </pic:pic>
              </a:graphicData>
            </a:graphic>
          </wp:inline>
        </w:drawing>
      </w:r>
      <w:bookmarkEnd w:id="0"/>
    </w:p>
    <w:p w14:paraId="58AE2266" w14:textId="77777777" w:rsidR="00970B2B" w:rsidRDefault="00970B2B" w:rsidP="00970B2B">
      <w:pPr>
        <w:shd w:val="clear" w:color="auto" w:fill="FFFFFF"/>
        <w:spacing w:after="0" w:line="240" w:lineRule="auto"/>
        <w:ind w:firstLine="708"/>
        <w:jc w:val="center"/>
        <w:rPr>
          <w:rFonts w:ascii="Times New Roman" w:eastAsia="Times New Roman" w:hAnsi="Times New Roman" w:cs="Times New Roman"/>
          <w:color w:val="000000"/>
          <w:kern w:val="2"/>
          <w:sz w:val="24"/>
          <w:szCs w:val="24"/>
          <w:lang w:eastAsia="ru-RU"/>
          <w14:ligatures w14:val="standardContextual"/>
        </w:rPr>
      </w:pPr>
    </w:p>
    <w:p w14:paraId="66584031" w14:textId="77777777" w:rsidR="00970B2B" w:rsidRDefault="00970B2B" w:rsidP="001630D9">
      <w:pPr>
        <w:shd w:val="clear" w:color="auto" w:fill="FFFFFF"/>
        <w:spacing w:after="0" w:line="240" w:lineRule="auto"/>
        <w:rPr>
          <w:rFonts w:ascii="Times New Roman" w:eastAsia="Times New Roman" w:hAnsi="Times New Roman" w:cs="Times New Roman"/>
          <w:color w:val="000000"/>
          <w:kern w:val="2"/>
          <w:sz w:val="24"/>
          <w:szCs w:val="24"/>
          <w:lang w:eastAsia="ru-RU"/>
          <w14:ligatures w14:val="standardContextual"/>
        </w:rPr>
      </w:pPr>
    </w:p>
    <w:p w14:paraId="62A37A54" w14:textId="77777777" w:rsidR="00970B2B" w:rsidRDefault="00970B2B" w:rsidP="00970B2B">
      <w:pPr>
        <w:shd w:val="clear" w:color="auto" w:fill="FFFFFF"/>
        <w:spacing w:after="0" w:line="240" w:lineRule="auto"/>
        <w:jc w:val="center"/>
        <w:rPr>
          <w:rFonts w:ascii="Times New Roman" w:eastAsia="Times New Roman" w:hAnsi="Times New Roman" w:cs="Times New Roman"/>
          <w:color w:val="000000"/>
          <w:kern w:val="2"/>
          <w:sz w:val="28"/>
          <w:szCs w:val="28"/>
          <w:lang w:eastAsia="ru-RU"/>
          <w14:ligatures w14:val="standardContextual"/>
        </w:rPr>
      </w:pPr>
    </w:p>
    <w:p w14:paraId="3498E340" w14:textId="77777777" w:rsidR="00970B2B" w:rsidRDefault="00970B2B" w:rsidP="00970B2B">
      <w:pPr>
        <w:autoSpaceDE w:val="0"/>
        <w:autoSpaceDN w:val="0"/>
        <w:adjustRightInd w:val="0"/>
        <w:spacing w:after="0" w:line="240" w:lineRule="auto"/>
        <w:jc w:val="center"/>
        <w:rPr>
          <w:rFonts w:ascii="Times New Roman" w:eastAsia="Times New Roman" w:hAnsi="Times New Roman" w:cs="Times New Roman"/>
          <w:bCs/>
          <w:color w:val="000000"/>
          <w:sz w:val="28"/>
          <w:szCs w:val="28"/>
          <w:lang w:eastAsia="ru-RU"/>
        </w:rPr>
      </w:pPr>
    </w:p>
    <w:p w14:paraId="6852D5F4" w14:textId="77777777" w:rsidR="00970B2B" w:rsidRDefault="00970B2B" w:rsidP="00970B2B">
      <w:pPr>
        <w:spacing w:before="100" w:after="100" w:line="240" w:lineRule="auto"/>
        <w:ind w:right="256"/>
        <w:jc w:val="center"/>
        <w:rPr>
          <w:rFonts w:ascii="Times New Roman" w:eastAsia="Times New Roman" w:hAnsi="Times New Roman" w:cs="Times New Roman"/>
          <w:color w:val="000000" w:themeColor="text1"/>
          <w:kern w:val="2"/>
          <w:sz w:val="28"/>
          <w:szCs w:val="28"/>
          <w:lang w:eastAsia="ru-RU"/>
          <w14:ligatures w14:val="standardContextual"/>
        </w:rPr>
      </w:pPr>
      <w:r>
        <w:rPr>
          <w:rFonts w:ascii="Times New Roman" w:eastAsia="Times New Roman" w:hAnsi="Times New Roman" w:cs="Times New Roman"/>
          <w:b/>
          <w:bCs/>
          <w:color w:val="000000" w:themeColor="text1"/>
          <w:kern w:val="2"/>
          <w:sz w:val="28"/>
          <w:szCs w:val="28"/>
          <w:lang w:eastAsia="ru-RU"/>
          <w14:ligatures w14:val="standardContextual"/>
        </w:rPr>
        <w:t>Рабочая программа</w:t>
      </w:r>
    </w:p>
    <w:p w14:paraId="4CE6EB53" w14:textId="53551AFD" w:rsidR="00970B2B" w:rsidRDefault="00970B2B" w:rsidP="00970B2B">
      <w:pPr>
        <w:autoSpaceDE w:val="0"/>
        <w:autoSpaceDN w:val="0"/>
        <w:adjustRightInd w:val="0"/>
        <w:spacing w:after="0" w:line="240" w:lineRule="auto"/>
        <w:ind w:right="256"/>
        <w:jc w:val="center"/>
        <w:rPr>
          <w:rFonts w:ascii="Times New Roman" w:eastAsia="Times New Roman" w:hAnsi="Times New Roman" w:cs="Times New Roman"/>
          <w:color w:val="000000" w:themeColor="text1"/>
          <w:sz w:val="28"/>
          <w:szCs w:val="28"/>
          <w:lang w:eastAsia="ru-RU"/>
        </w:rPr>
      </w:pPr>
      <w:r>
        <w:rPr>
          <w:rFonts w:ascii="Times New Roman" w:eastAsia="Calibri" w:hAnsi="Times New Roman" w:cs="Times New Roman"/>
          <w:color w:val="000000" w:themeColor="text1"/>
          <w:sz w:val="28"/>
          <w:szCs w:val="28"/>
        </w:rPr>
        <w:t xml:space="preserve">Наименование учебного курса: </w:t>
      </w:r>
      <w:r>
        <w:rPr>
          <w:rFonts w:ascii="Times New Roman" w:eastAsia="Calibri" w:hAnsi="Times New Roman" w:cs="Times New Roman"/>
          <w:bCs/>
          <w:color w:val="000000" w:themeColor="text1"/>
          <w:sz w:val="28"/>
          <w:szCs w:val="28"/>
        </w:rPr>
        <w:t>домоводство</w:t>
      </w:r>
    </w:p>
    <w:p w14:paraId="51DEA864" w14:textId="29254802" w:rsidR="00970B2B" w:rsidRDefault="00970B2B" w:rsidP="00970B2B">
      <w:pPr>
        <w:spacing w:before="100" w:after="100" w:line="240" w:lineRule="auto"/>
        <w:ind w:right="256"/>
        <w:jc w:val="center"/>
        <w:rPr>
          <w:rFonts w:ascii="Times New Roman" w:eastAsia="Times New Roman" w:hAnsi="Times New Roman" w:cs="Times New Roman"/>
          <w:color w:val="000000" w:themeColor="text1"/>
          <w:kern w:val="2"/>
          <w:sz w:val="28"/>
          <w:szCs w:val="28"/>
          <w:lang w:eastAsia="ru-RU"/>
          <w14:ligatures w14:val="standardContextual"/>
        </w:rPr>
      </w:pPr>
      <w:r>
        <w:rPr>
          <w:rFonts w:ascii="Times New Roman" w:eastAsia="Times New Roman" w:hAnsi="Times New Roman" w:cs="Times New Roman"/>
          <w:color w:val="000000" w:themeColor="text1"/>
          <w:kern w:val="2"/>
          <w:sz w:val="28"/>
          <w:szCs w:val="28"/>
          <w:lang w:eastAsia="ru-RU"/>
          <w14:ligatures w14:val="standardContextual"/>
        </w:rPr>
        <w:t>Класс: 5</w:t>
      </w:r>
      <w:r w:rsidR="00762BD7">
        <w:rPr>
          <w:rFonts w:ascii="Times New Roman" w:eastAsia="Times New Roman" w:hAnsi="Times New Roman" w:cs="Times New Roman"/>
          <w:color w:val="000000" w:themeColor="text1"/>
          <w:kern w:val="2"/>
          <w:sz w:val="28"/>
          <w:szCs w:val="28"/>
          <w:lang w:eastAsia="ru-RU"/>
          <w14:ligatures w14:val="standardContextual"/>
        </w:rPr>
        <w:t xml:space="preserve"> кор.</w:t>
      </w:r>
      <w:r>
        <w:rPr>
          <w:rFonts w:ascii="Times New Roman" w:eastAsia="Times New Roman" w:hAnsi="Times New Roman" w:cs="Times New Roman"/>
          <w:color w:val="000000" w:themeColor="text1"/>
          <w:kern w:val="2"/>
          <w:sz w:val="28"/>
          <w:szCs w:val="28"/>
          <w:lang w:eastAsia="ru-RU"/>
          <w14:ligatures w14:val="standardContextual"/>
        </w:rPr>
        <w:t xml:space="preserve"> (вариант 1.4)</w:t>
      </w:r>
    </w:p>
    <w:p w14:paraId="65EEEAFA" w14:textId="30D82AB3" w:rsidR="00970B2B" w:rsidRDefault="00970B2B" w:rsidP="00970B2B">
      <w:pPr>
        <w:spacing w:before="100" w:after="100" w:line="240" w:lineRule="auto"/>
        <w:ind w:right="256"/>
        <w:jc w:val="center"/>
        <w:rPr>
          <w:rFonts w:ascii="Times New Roman" w:eastAsia="Times New Roman" w:hAnsi="Times New Roman" w:cs="Times New Roman"/>
          <w:color w:val="000000" w:themeColor="text1"/>
          <w:kern w:val="2"/>
          <w:sz w:val="28"/>
          <w:szCs w:val="28"/>
          <w:lang w:eastAsia="ru-RU"/>
          <w14:ligatures w14:val="standardContextual"/>
        </w:rPr>
      </w:pPr>
      <w:r>
        <w:rPr>
          <w:rFonts w:ascii="Times New Roman" w:eastAsia="Times New Roman" w:hAnsi="Times New Roman" w:cs="Times New Roman"/>
          <w:color w:val="000000" w:themeColor="text1"/>
          <w:kern w:val="2"/>
          <w:sz w:val="28"/>
          <w:szCs w:val="28"/>
          <w:lang w:eastAsia="ru-RU"/>
          <w14:ligatures w14:val="standardContextual"/>
        </w:rPr>
        <w:t>Учитель: К</w:t>
      </w:r>
      <w:r w:rsidR="00762BD7">
        <w:rPr>
          <w:rFonts w:ascii="Times New Roman" w:eastAsia="Times New Roman" w:hAnsi="Times New Roman" w:cs="Times New Roman"/>
          <w:color w:val="000000" w:themeColor="text1"/>
          <w:kern w:val="2"/>
          <w:sz w:val="28"/>
          <w:szCs w:val="28"/>
          <w:lang w:eastAsia="ru-RU"/>
          <w14:ligatures w14:val="standardContextual"/>
        </w:rPr>
        <w:t>улова Ф.И.</w:t>
      </w:r>
    </w:p>
    <w:p w14:paraId="19B9732E" w14:textId="77777777" w:rsidR="00970B2B" w:rsidRDefault="00970B2B" w:rsidP="00970B2B">
      <w:pPr>
        <w:spacing w:before="100" w:after="100" w:line="240" w:lineRule="auto"/>
        <w:ind w:right="256"/>
        <w:jc w:val="center"/>
        <w:rPr>
          <w:rFonts w:ascii="Times New Roman" w:eastAsia="Times New Roman" w:hAnsi="Times New Roman" w:cs="Times New Roman"/>
          <w:color w:val="000000" w:themeColor="text1"/>
          <w:kern w:val="2"/>
          <w:sz w:val="28"/>
          <w:szCs w:val="28"/>
          <w:lang w:eastAsia="ru-RU"/>
          <w14:ligatures w14:val="standardContextual"/>
        </w:rPr>
      </w:pPr>
      <w:r>
        <w:rPr>
          <w:rFonts w:ascii="Times New Roman" w:eastAsia="Times New Roman" w:hAnsi="Times New Roman" w:cs="Times New Roman"/>
          <w:color w:val="000000" w:themeColor="text1"/>
          <w:kern w:val="2"/>
          <w:sz w:val="28"/>
          <w:szCs w:val="28"/>
          <w:lang w:eastAsia="ru-RU"/>
          <w14:ligatures w14:val="standardContextual"/>
        </w:rPr>
        <w:t>Уровень общего образования: НОО</w:t>
      </w:r>
    </w:p>
    <w:p w14:paraId="7A8476F0" w14:textId="0C2F477C" w:rsidR="00970B2B" w:rsidRDefault="00970B2B" w:rsidP="00970B2B">
      <w:pPr>
        <w:spacing w:before="100" w:after="100" w:line="240" w:lineRule="auto"/>
        <w:ind w:right="256"/>
        <w:jc w:val="center"/>
        <w:rPr>
          <w:rFonts w:ascii="Times New Roman" w:eastAsia="Times New Roman" w:hAnsi="Times New Roman" w:cs="Times New Roman"/>
          <w:color w:val="000000" w:themeColor="text1"/>
          <w:kern w:val="2"/>
          <w:sz w:val="28"/>
          <w:szCs w:val="28"/>
          <w:lang w:eastAsia="ru-RU"/>
          <w14:ligatures w14:val="standardContextual"/>
        </w:rPr>
      </w:pPr>
      <w:r>
        <w:rPr>
          <w:rFonts w:ascii="Times New Roman" w:eastAsia="Times New Roman" w:hAnsi="Times New Roman" w:cs="Times New Roman"/>
          <w:color w:val="000000" w:themeColor="text1"/>
          <w:kern w:val="2"/>
          <w:sz w:val="28"/>
          <w:szCs w:val="28"/>
          <w:lang w:eastAsia="ru-RU"/>
          <w14:ligatures w14:val="standardContextual"/>
        </w:rPr>
        <w:t>Срок реализации программы: 202</w:t>
      </w:r>
      <w:r w:rsidR="00762BD7">
        <w:rPr>
          <w:rFonts w:ascii="Times New Roman" w:eastAsia="Times New Roman" w:hAnsi="Times New Roman" w:cs="Times New Roman"/>
          <w:color w:val="000000" w:themeColor="text1"/>
          <w:kern w:val="2"/>
          <w:sz w:val="28"/>
          <w:szCs w:val="28"/>
          <w:lang w:eastAsia="ru-RU"/>
          <w14:ligatures w14:val="standardContextual"/>
        </w:rPr>
        <w:t>4</w:t>
      </w:r>
      <w:r>
        <w:rPr>
          <w:rFonts w:ascii="Times New Roman" w:eastAsia="Times New Roman" w:hAnsi="Times New Roman" w:cs="Times New Roman"/>
          <w:color w:val="000000" w:themeColor="text1"/>
          <w:kern w:val="2"/>
          <w:sz w:val="28"/>
          <w:szCs w:val="28"/>
          <w:lang w:eastAsia="ru-RU"/>
          <w14:ligatures w14:val="standardContextual"/>
        </w:rPr>
        <w:t>-202</w:t>
      </w:r>
      <w:r w:rsidR="00762BD7">
        <w:rPr>
          <w:rFonts w:ascii="Times New Roman" w:eastAsia="Times New Roman" w:hAnsi="Times New Roman" w:cs="Times New Roman"/>
          <w:color w:val="000000" w:themeColor="text1"/>
          <w:kern w:val="2"/>
          <w:sz w:val="28"/>
          <w:szCs w:val="28"/>
          <w:lang w:eastAsia="ru-RU"/>
          <w14:ligatures w14:val="standardContextual"/>
        </w:rPr>
        <w:t xml:space="preserve">5 </w:t>
      </w:r>
      <w:r>
        <w:rPr>
          <w:rFonts w:ascii="Times New Roman" w:eastAsia="Times New Roman" w:hAnsi="Times New Roman" w:cs="Times New Roman"/>
          <w:color w:val="000000" w:themeColor="text1"/>
          <w:kern w:val="2"/>
          <w:sz w:val="28"/>
          <w:szCs w:val="28"/>
          <w:lang w:eastAsia="ru-RU"/>
          <w14:ligatures w14:val="standardContextual"/>
        </w:rPr>
        <w:t>учебный год</w:t>
      </w:r>
    </w:p>
    <w:p w14:paraId="46D3BD1D" w14:textId="77777777" w:rsidR="00970B2B" w:rsidRDefault="00970B2B" w:rsidP="00970B2B">
      <w:pPr>
        <w:spacing w:before="100" w:after="100" w:line="240" w:lineRule="auto"/>
        <w:ind w:right="256"/>
        <w:jc w:val="center"/>
        <w:rPr>
          <w:rFonts w:ascii="Times New Roman" w:eastAsia="Times New Roman" w:hAnsi="Times New Roman" w:cs="Times New Roman"/>
          <w:color w:val="000000" w:themeColor="text1"/>
          <w:kern w:val="2"/>
          <w:sz w:val="24"/>
          <w:szCs w:val="24"/>
          <w:lang w:eastAsia="ru-RU"/>
          <w14:ligatures w14:val="standardContextual"/>
        </w:rPr>
      </w:pPr>
    </w:p>
    <w:p w14:paraId="440AD8FA" w14:textId="77777777" w:rsidR="00970B2B" w:rsidRDefault="00970B2B" w:rsidP="00970B2B">
      <w:pPr>
        <w:spacing w:before="100" w:after="100" w:line="240" w:lineRule="auto"/>
        <w:ind w:right="256"/>
        <w:jc w:val="center"/>
        <w:rPr>
          <w:rFonts w:ascii="Times New Roman" w:eastAsia="Times New Roman" w:hAnsi="Times New Roman" w:cs="Times New Roman"/>
          <w:color w:val="000000" w:themeColor="text1"/>
          <w:kern w:val="2"/>
          <w:lang w:eastAsia="ru-RU"/>
          <w14:ligatures w14:val="standardContextual"/>
        </w:rPr>
      </w:pPr>
    </w:p>
    <w:p w14:paraId="6F32C7AF" w14:textId="77777777" w:rsidR="00970B2B" w:rsidRDefault="00970B2B" w:rsidP="00970B2B">
      <w:pPr>
        <w:autoSpaceDE w:val="0"/>
        <w:autoSpaceDN w:val="0"/>
        <w:adjustRightInd w:val="0"/>
        <w:spacing w:after="0" w:line="240" w:lineRule="auto"/>
        <w:jc w:val="center"/>
        <w:rPr>
          <w:rFonts w:ascii="Times New Roman" w:eastAsia="Times New Roman" w:hAnsi="Times New Roman" w:cs="Times New Roman"/>
          <w:bCs/>
          <w:color w:val="000000"/>
          <w:sz w:val="32"/>
          <w:szCs w:val="32"/>
          <w:lang w:eastAsia="ru-RU"/>
        </w:rPr>
      </w:pPr>
    </w:p>
    <w:p w14:paraId="0A236EC0" w14:textId="77777777" w:rsidR="00970B2B" w:rsidRDefault="00970B2B" w:rsidP="00970B2B">
      <w:pPr>
        <w:autoSpaceDE w:val="0"/>
        <w:autoSpaceDN w:val="0"/>
        <w:adjustRightInd w:val="0"/>
        <w:spacing w:after="0" w:line="240" w:lineRule="auto"/>
        <w:jc w:val="center"/>
        <w:rPr>
          <w:rFonts w:ascii="Times New Roman" w:eastAsia="Times New Roman" w:hAnsi="Times New Roman" w:cs="Times New Roman"/>
          <w:bCs/>
          <w:color w:val="000000"/>
          <w:sz w:val="32"/>
          <w:szCs w:val="32"/>
          <w:lang w:eastAsia="ru-RU"/>
        </w:rPr>
      </w:pPr>
    </w:p>
    <w:p w14:paraId="0C5C7E11" w14:textId="77777777" w:rsidR="00970B2B" w:rsidRDefault="00970B2B" w:rsidP="00970B2B">
      <w:pPr>
        <w:autoSpaceDE w:val="0"/>
        <w:autoSpaceDN w:val="0"/>
        <w:adjustRightInd w:val="0"/>
        <w:spacing w:after="0" w:line="240" w:lineRule="auto"/>
        <w:jc w:val="center"/>
        <w:rPr>
          <w:rFonts w:ascii="Times New Roman" w:eastAsia="Times New Roman" w:hAnsi="Times New Roman" w:cs="Times New Roman"/>
          <w:bCs/>
          <w:color w:val="000000"/>
          <w:sz w:val="32"/>
          <w:szCs w:val="32"/>
          <w:lang w:eastAsia="ru-RU"/>
        </w:rPr>
      </w:pPr>
    </w:p>
    <w:p w14:paraId="535CFC23" w14:textId="77777777" w:rsidR="00970B2B" w:rsidRDefault="00970B2B" w:rsidP="00970B2B">
      <w:pPr>
        <w:autoSpaceDE w:val="0"/>
        <w:autoSpaceDN w:val="0"/>
        <w:adjustRightInd w:val="0"/>
        <w:spacing w:after="0" w:line="240" w:lineRule="auto"/>
        <w:jc w:val="center"/>
        <w:rPr>
          <w:rFonts w:ascii="Times New Roman" w:eastAsia="Times New Roman" w:hAnsi="Times New Roman" w:cs="Times New Roman"/>
          <w:bCs/>
          <w:color w:val="000000"/>
          <w:sz w:val="32"/>
          <w:szCs w:val="32"/>
          <w:lang w:eastAsia="ru-RU"/>
        </w:rPr>
      </w:pPr>
    </w:p>
    <w:p w14:paraId="399802F7" w14:textId="17B68F2E" w:rsidR="001630D9" w:rsidRDefault="001630D9" w:rsidP="00762BD7">
      <w:pPr>
        <w:autoSpaceDE w:val="0"/>
        <w:autoSpaceDN w:val="0"/>
        <w:adjustRightInd w:val="0"/>
        <w:spacing w:after="0" w:line="240" w:lineRule="auto"/>
        <w:jc w:val="right"/>
        <w:rPr>
          <w:rFonts w:ascii="Times New Roman" w:eastAsia="Times New Roman" w:hAnsi="Times New Roman" w:cs="Times New Roman"/>
          <w:bCs/>
          <w:color w:val="000000"/>
          <w:sz w:val="32"/>
          <w:szCs w:val="32"/>
          <w:lang w:eastAsia="ru-RU"/>
        </w:rPr>
      </w:pPr>
    </w:p>
    <w:p w14:paraId="519F9C32" w14:textId="77777777" w:rsidR="001630D9" w:rsidRDefault="001630D9" w:rsidP="00762BD7">
      <w:pPr>
        <w:autoSpaceDE w:val="0"/>
        <w:autoSpaceDN w:val="0"/>
        <w:adjustRightInd w:val="0"/>
        <w:spacing w:after="0" w:line="240" w:lineRule="auto"/>
        <w:jc w:val="right"/>
        <w:rPr>
          <w:rFonts w:ascii="Times New Roman" w:eastAsia="Times New Roman" w:hAnsi="Times New Roman" w:cs="Times New Roman"/>
          <w:bCs/>
          <w:color w:val="000000"/>
          <w:sz w:val="32"/>
          <w:szCs w:val="32"/>
          <w:lang w:eastAsia="ru-RU"/>
        </w:rPr>
      </w:pPr>
    </w:p>
    <w:p w14:paraId="4364B46C" w14:textId="77777777" w:rsidR="00762BD7" w:rsidRDefault="00970B2B" w:rsidP="00762BD7">
      <w:pPr>
        <w:shd w:val="clear" w:color="auto" w:fill="FFFFFF"/>
        <w:spacing w:after="0" w:line="360" w:lineRule="auto"/>
        <w:ind w:left="-142" w:hanging="425"/>
        <w:jc w:val="right"/>
        <w:rPr>
          <w:rFonts w:ascii="Times New Roman" w:eastAsia="Times New Roman" w:hAnsi="Times New Roman" w:cs="Times New Roman"/>
          <w:bCs/>
          <w:color w:val="000000"/>
          <w:kern w:val="2"/>
          <w:lang w:eastAsia="ru-RU"/>
          <w14:ligatures w14:val="standardContextual"/>
        </w:rPr>
      </w:pPr>
      <w:r>
        <w:rPr>
          <w:rFonts w:ascii="Times New Roman" w:eastAsia="Times New Roman" w:hAnsi="Times New Roman" w:cs="Times New Roman"/>
          <w:bCs/>
          <w:color w:val="000000"/>
          <w:kern w:val="2"/>
          <w:lang w:eastAsia="ru-RU"/>
          <w14:ligatures w14:val="standardContextual"/>
        </w:rPr>
        <w:t xml:space="preserve">     Рабочую программу составила___________ К</w:t>
      </w:r>
      <w:r w:rsidR="00762BD7">
        <w:rPr>
          <w:rFonts w:ascii="Times New Roman" w:eastAsia="Times New Roman" w:hAnsi="Times New Roman" w:cs="Times New Roman"/>
          <w:bCs/>
          <w:color w:val="000000"/>
          <w:kern w:val="2"/>
          <w:lang w:eastAsia="ru-RU"/>
          <w14:ligatures w14:val="standardContextual"/>
        </w:rPr>
        <w:t>улова Ф.И</w:t>
      </w:r>
      <w:proofErr w:type="gramStart"/>
      <w:r>
        <w:rPr>
          <w:rFonts w:ascii="Times New Roman" w:eastAsia="Times New Roman" w:hAnsi="Times New Roman" w:cs="Times New Roman"/>
          <w:bCs/>
          <w:color w:val="000000"/>
          <w:kern w:val="2"/>
          <w:lang w:eastAsia="ru-RU"/>
          <w14:ligatures w14:val="standardContextual"/>
        </w:rPr>
        <w:t>,</w:t>
      </w:r>
      <w:r w:rsidR="00762BD7">
        <w:rPr>
          <w:rFonts w:ascii="Times New Roman" w:eastAsia="Times New Roman" w:hAnsi="Times New Roman" w:cs="Times New Roman"/>
          <w:bCs/>
          <w:color w:val="000000"/>
          <w:kern w:val="2"/>
          <w:lang w:eastAsia="ru-RU"/>
          <w14:ligatures w14:val="standardContextual"/>
        </w:rPr>
        <w:t>.</w:t>
      </w:r>
      <w:proofErr w:type="gramEnd"/>
    </w:p>
    <w:p w14:paraId="3CB4BFE2" w14:textId="39C48665" w:rsidR="00970B2B" w:rsidRDefault="00970B2B" w:rsidP="00762BD7">
      <w:pPr>
        <w:shd w:val="clear" w:color="auto" w:fill="FFFFFF"/>
        <w:spacing w:after="0" w:line="360" w:lineRule="auto"/>
        <w:ind w:left="-142" w:hanging="425"/>
        <w:jc w:val="right"/>
        <w:rPr>
          <w:rFonts w:ascii="Times New Roman" w:eastAsia="Times New Roman" w:hAnsi="Times New Roman" w:cs="Times New Roman"/>
          <w:bCs/>
          <w:color w:val="000000"/>
          <w:kern w:val="2"/>
          <w:lang w:eastAsia="ru-RU"/>
          <w14:ligatures w14:val="standardContextual"/>
        </w:rPr>
      </w:pPr>
      <w:r>
        <w:rPr>
          <w:rFonts w:ascii="Times New Roman" w:eastAsia="Times New Roman" w:hAnsi="Times New Roman" w:cs="Times New Roman"/>
          <w:bCs/>
          <w:color w:val="000000"/>
          <w:kern w:val="2"/>
          <w:lang w:eastAsia="ru-RU"/>
          <w14:ligatures w14:val="standardContextual"/>
        </w:rPr>
        <w:t>Квалификационная категория: высшая.</w:t>
      </w:r>
    </w:p>
    <w:p w14:paraId="0321452E" w14:textId="733804C0" w:rsidR="00970B2B" w:rsidRDefault="00970B2B" w:rsidP="00762BD7">
      <w:pPr>
        <w:rPr>
          <w:rFonts w:ascii="Times New Roman" w:hAnsi="Times New Roman" w:cs="Times New Roman"/>
          <w:kern w:val="2"/>
          <w:sz w:val="24"/>
          <w:szCs w:val="24"/>
          <w14:ligatures w14:val="standardContextual"/>
        </w:rPr>
      </w:pPr>
    </w:p>
    <w:p w14:paraId="471B2ABE" w14:textId="1670C952" w:rsidR="001630D9" w:rsidRDefault="001630D9" w:rsidP="00762BD7">
      <w:pPr>
        <w:rPr>
          <w:rFonts w:ascii="Times New Roman" w:hAnsi="Times New Roman" w:cs="Times New Roman"/>
          <w:kern w:val="2"/>
          <w:sz w:val="24"/>
          <w:szCs w:val="24"/>
          <w14:ligatures w14:val="standardContextual"/>
        </w:rPr>
      </w:pPr>
    </w:p>
    <w:p w14:paraId="7FE80BED" w14:textId="041E8BB2" w:rsidR="006166A8" w:rsidRDefault="006166A8" w:rsidP="00762BD7">
      <w:pPr>
        <w:rPr>
          <w:rFonts w:ascii="Times New Roman" w:hAnsi="Times New Roman" w:cs="Times New Roman"/>
          <w:kern w:val="2"/>
          <w:sz w:val="24"/>
          <w:szCs w:val="24"/>
          <w14:ligatures w14:val="standardContextual"/>
        </w:rPr>
      </w:pPr>
    </w:p>
    <w:p w14:paraId="22E1E43D" w14:textId="4EFDB0F5" w:rsidR="006166A8" w:rsidRDefault="006166A8" w:rsidP="00762BD7">
      <w:pPr>
        <w:rPr>
          <w:rFonts w:ascii="Times New Roman" w:hAnsi="Times New Roman" w:cs="Times New Roman"/>
          <w:kern w:val="2"/>
          <w:sz w:val="24"/>
          <w:szCs w:val="24"/>
          <w14:ligatures w14:val="standardContextual"/>
        </w:rPr>
      </w:pPr>
    </w:p>
    <w:p w14:paraId="533439A6" w14:textId="77777777" w:rsidR="001630D9" w:rsidRDefault="001630D9" w:rsidP="00762BD7">
      <w:pPr>
        <w:rPr>
          <w:rFonts w:ascii="Times New Roman" w:hAnsi="Times New Roman" w:cs="Times New Roman"/>
          <w:kern w:val="2"/>
          <w:sz w:val="24"/>
          <w:szCs w:val="24"/>
          <w14:ligatures w14:val="standardContextual"/>
        </w:rPr>
      </w:pPr>
    </w:p>
    <w:p w14:paraId="2E67A37E" w14:textId="77777777" w:rsidR="00970B2B" w:rsidRPr="00C53634" w:rsidRDefault="00970B2B" w:rsidP="00C53634">
      <w:pPr>
        <w:pStyle w:val="2"/>
      </w:pPr>
      <w:bookmarkStart w:id="1" w:name="_Toc146068241"/>
      <w:r w:rsidRPr="00C53634">
        <w:t>ПОЯСНИТЕЛЬНАЯ ЗАПИСКА</w:t>
      </w:r>
      <w:bookmarkEnd w:id="1"/>
    </w:p>
    <w:p w14:paraId="58F7F1F0" w14:textId="77777777" w:rsidR="00970B2B" w:rsidRDefault="00970B2B" w:rsidP="00970B2B">
      <w:pPr>
        <w:rPr>
          <w:kern w:val="2"/>
          <w14:ligatures w14:val="standardContextual"/>
        </w:rPr>
      </w:pPr>
    </w:p>
    <w:p w14:paraId="73BED855" w14:textId="77777777" w:rsidR="00762BD7" w:rsidRPr="00762BD7" w:rsidRDefault="00970B2B" w:rsidP="00762BD7">
      <w:pPr>
        <w:spacing w:after="0" w:line="360" w:lineRule="auto"/>
        <w:ind w:firstLine="708"/>
        <w:rPr>
          <w:rFonts w:ascii="Times New Roman" w:hAnsi="Times New Roman" w:cs="Times New Roman"/>
          <w:color w:val="000000"/>
          <w:kern w:val="2"/>
          <w:sz w:val="24"/>
          <w:szCs w:val="24"/>
          <w:shd w:val="clear" w:color="auto" w:fill="FFFFFF"/>
          <w14:ligatures w14:val="standardContextual"/>
        </w:rPr>
      </w:pPr>
      <w:proofErr w:type="gramStart"/>
      <w:r>
        <w:rPr>
          <w:rFonts w:ascii="Times New Roman" w:hAnsi="Times New Roman" w:cs="Times New Roman"/>
          <w:color w:val="000000"/>
          <w:kern w:val="2"/>
          <w:sz w:val="24"/>
          <w:szCs w:val="24"/>
          <w:shd w:val="clear" w:color="auto" w:fill="FFFFFF"/>
          <w14:ligatures w14:val="standardContextual"/>
        </w:rPr>
        <w:t>Рабочая программа по комплексному предмету "</w:t>
      </w:r>
      <w:r>
        <w:rPr>
          <w:rFonts w:ascii="Times New Roman" w:eastAsia="Calibri" w:hAnsi="Times New Roman" w:cs="Times New Roman"/>
          <w:bCs/>
          <w:color w:val="000000" w:themeColor="text1"/>
          <w:sz w:val="28"/>
          <w:szCs w:val="28"/>
        </w:rPr>
        <w:t xml:space="preserve"> </w:t>
      </w:r>
      <w:r w:rsidR="00197AF1">
        <w:rPr>
          <w:rFonts w:ascii="Times New Roman" w:eastAsia="Calibri" w:hAnsi="Times New Roman" w:cs="Times New Roman"/>
          <w:bCs/>
          <w:color w:val="000000" w:themeColor="text1"/>
          <w:sz w:val="24"/>
          <w:szCs w:val="24"/>
        </w:rPr>
        <w:t>домоводство</w:t>
      </w:r>
      <w:r>
        <w:rPr>
          <w:rFonts w:ascii="Times New Roman" w:hAnsi="Times New Roman" w:cs="Times New Roman"/>
          <w:color w:val="000000"/>
          <w:kern w:val="2"/>
          <w:sz w:val="24"/>
          <w:szCs w:val="24"/>
          <w:shd w:val="clear" w:color="auto" w:fill="FFFFFF"/>
          <w14:ligatures w14:val="standardContextual"/>
        </w:rPr>
        <w:t xml:space="preserve"> " на уровне начального общего образования для слабослышащих обучающихся 5 класса с умственной отсталостью (интеллектуальными нарушениями), тяжелыми и множественными нарушениями развития составлена на основе требований к результатам освоения АООП НОО, </w:t>
      </w:r>
      <w:r w:rsidR="00762BD7" w:rsidRPr="00762BD7">
        <w:rPr>
          <w:rFonts w:ascii="Times New Roman" w:hAnsi="Times New Roman" w:cs="Times New Roman"/>
          <w:color w:val="000000"/>
          <w:kern w:val="2"/>
          <w:sz w:val="24"/>
          <w:szCs w:val="24"/>
          <w:shd w:val="clear" w:color="auto" w:fill="FFFFFF"/>
          <w14:ligatures w14:val="standardContextual"/>
        </w:rPr>
        <w:t xml:space="preserve">Нормативно правовой и документальной основой рабочей программы являются следующие документы: </w:t>
      </w:r>
      <w:proofErr w:type="gramEnd"/>
    </w:p>
    <w:p w14:paraId="7B7E21E5" w14:textId="77777777" w:rsidR="00762BD7" w:rsidRPr="00762BD7" w:rsidRDefault="00762BD7" w:rsidP="00762BD7">
      <w:pPr>
        <w:numPr>
          <w:ilvl w:val="0"/>
          <w:numId w:val="8"/>
        </w:numPr>
        <w:spacing w:after="0" w:line="360" w:lineRule="auto"/>
        <w:rPr>
          <w:rFonts w:ascii="Times New Roman" w:hAnsi="Times New Roman" w:cs="Times New Roman"/>
          <w:color w:val="000000"/>
          <w:kern w:val="2"/>
          <w:sz w:val="24"/>
          <w:szCs w:val="24"/>
          <w:shd w:val="clear" w:color="auto" w:fill="FFFFFF"/>
          <w14:ligatures w14:val="standardContextual"/>
        </w:rPr>
      </w:pPr>
      <w:r w:rsidRPr="00762BD7">
        <w:rPr>
          <w:rFonts w:ascii="Times New Roman" w:hAnsi="Times New Roman" w:cs="Times New Roman"/>
          <w:color w:val="000000"/>
          <w:kern w:val="2"/>
          <w:sz w:val="24"/>
          <w:szCs w:val="24"/>
          <w:shd w:val="clear" w:color="auto" w:fill="FFFFFF"/>
          <w14:ligatures w14:val="standardContextual"/>
        </w:rPr>
        <w:t>Федеральный закон Российской Федерации «Об образовании в Российской Федерации» от 29.12.2012 № 273-ФЗ (ред. от 03.07.2016г.);</w:t>
      </w:r>
    </w:p>
    <w:p w14:paraId="30E7597C" w14:textId="77777777" w:rsidR="00762BD7" w:rsidRPr="00762BD7" w:rsidRDefault="00762BD7" w:rsidP="00762BD7">
      <w:pPr>
        <w:numPr>
          <w:ilvl w:val="0"/>
          <w:numId w:val="8"/>
        </w:numPr>
        <w:spacing w:after="0" w:line="360" w:lineRule="auto"/>
        <w:rPr>
          <w:rFonts w:ascii="Times New Roman" w:hAnsi="Times New Roman" w:cs="Times New Roman"/>
          <w:color w:val="000000"/>
          <w:kern w:val="2"/>
          <w:sz w:val="24"/>
          <w:szCs w:val="24"/>
          <w:shd w:val="clear" w:color="auto" w:fill="FFFFFF"/>
          <w14:ligatures w14:val="standardContextual"/>
        </w:rPr>
      </w:pPr>
      <w:proofErr w:type="spellStart"/>
      <w:r w:rsidRPr="00762BD7">
        <w:rPr>
          <w:rFonts w:ascii="Times New Roman" w:hAnsi="Times New Roman" w:cs="Times New Roman"/>
          <w:color w:val="000000"/>
          <w:kern w:val="2"/>
          <w:sz w:val="24"/>
          <w:szCs w:val="24"/>
          <w:shd w:val="clear" w:color="auto" w:fill="FFFFFF"/>
          <w14:ligatures w14:val="standardContextual"/>
        </w:rPr>
        <w:t>Федеральныи</w:t>
      </w:r>
      <w:proofErr w:type="spellEnd"/>
      <w:r w:rsidRPr="00762BD7">
        <w:rPr>
          <w:rFonts w:ascii="Times New Roman" w:hAnsi="Times New Roman" w:cs="Times New Roman"/>
          <w:color w:val="000000"/>
          <w:kern w:val="2"/>
          <w:sz w:val="24"/>
          <w:szCs w:val="24"/>
          <w:shd w:val="clear" w:color="auto" w:fill="FFFFFF"/>
          <w14:ligatures w14:val="standardContextual"/>
        </w:rPr>
        <w:t xml:space="preserve">̆ </w:t>
      </w:r>
      <w:proofErr w:type="spellStart"/>
      <w:r w:rsidRPr="00762BD7">
        <w:rPr>
          <w:rFonts w:ascii="Times New Roman" w:hAnsi="Times New Roman" w:cs="Times New Roman"/>
          <w:color w:val="000000"/>
          <w:kern w:val="2"/>
          <w:sz w:val="24"/>
          <w:szCs w:val="24"/>
          <w:shd w:val="clear" w:color="auto" w:fill="FFFFFF"/>
          <w14:ligatures w14:val="standardContextual"/>
        </w:rPr>
        <w:t>государственныи</w:t>
      </w:r>
      <w:proofErr w:type="spellEnd"/>
      <w:r w:rsidRPr="00762BD7">
        <w:rPr>
          <w:rFonts w:ascii="Times New Roman" w:hAnsi="Times New Roman" w:cs="Times New Roman"/>
          <w:color w:val="000000"/>
          <w:kern w:val="2"/>
          <w:sz w:val="24"/>
          <w:szCs w:val="24"/>
          <w:shd w:val="clear" w:color="auto" w:fill="FFFFFF"/>
          <w14:ligatures w14:val="standardContextual"/>
        </w:rPr>
        <w:t xml:space="preserve">̆ </w:t>
      </w:r>
      <w:proofErr w:type="spellStart"/>
      <w:r w:rsidRPr="00762BD7">
        <w:rPr>
          <w:rFonts w:ascii="Times New Roman" w:hAnsi="Times New Roman" w:cs="Times New Roman"/>
          <w:color w:val="000000"/>
          <w:kern w:val="2"/>
          <w:sz w:val="24"/>
          <w:szCs w:val="24"/>
          <w:shd w:val="clear" w:color="auto" w:fill="FFFFFF"/>
          <w14:ligatures w14:val="standardContextual"/>
        </w:rPr>
        <w:t>образовательныи</w:t>
      </w:r>
      <w:proofErr w:type="spellEnd"/>
      <w:r w:rsidRPr="00762BD7">
        <w:rPr>
          <w:rFonts w:ascii="Times New Roman" w:hAnsi="Times New Roman" w:cs="Times New Roman"/>
          <w:color w:val="000000"/>
          <w:kern w:val="2"/>
          <w:sz w:val="24"/>
          <w:szCs w:val="24"/>
          <w:shd w:val="clear" w:color="auto" w:fill="FFFFFF"/>
          <w14:ligatures w14:val="standardContextual"/>
        </w:rPr>
        <w:t>̆ стандарт начального общего образования для обучающихся с ОВЗ, утвержденного Приказом Министерства образования и науки РФ от 19.12.2014 г. № 1598 «Об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w:t>
      </w:r>
    </w:p>
    <w:p w14:paraId="3660B74D" w14:textId="77777777" w:rsidR="00762BD7" w:rsidRPr="00762BD7" w:rsidRDefault="00762BD7" w:rsidP="00762BD7">
      <w:pPr>
        <w:numPr>
          <w:ilvl w:val="0"/>
          <w:numId w:val="8"/>
        </w:numPr>
        <w:spacing w:after="0" w:line="360" w:lineRule="auto"/>
        <w:rPr>
          <w:rFonts w:ascii="Times New Roman" w:hAnsi="Times New Roman" w:cs="Times New Roman"/>
          <w:color w:val="000000"/>
          <w:kern w:val="2"/>
          <w:sz w:val="24"/>
          <w:szCs w:val="24"/>
          <w:shd w:val="clear" w:color="auto" w:fill="FFFFFF"/>
          <w14:ligatures w14:val="standardContextual"/>
        </w:rPr>
      </w:pPr>
      <w:r w:rsidRPr="00762BD7">
        <w:rPr>
          <w:rFonts w:ascii="Times New Roman" w:hAnsi="Times New Roman" w:cs="Times New Roman"/>
          <w:color w:val="000000"/>
          <w:kern w:val="2"/>
          <w:sz w:val="24"/>
          <w:szCs w:val="24"/>
          <w:shd w:val="clear" w:color="auto" w:fill="FFFFFF"/>
          <w14:ligatures w14:val="standardContextual"/>
        </w:rPr>
        <w:t xml:space="preserve">Федеральная адаптированная образовательная программа основного общего образования для обучающихся с ограниченными возможностями здоровья (утверждена приказом </w:t>
      </w:r>
      <w:proofErr w:type="spellStart"/>
      <w:r w:rsidRPr="00762BD7">
        <w:rPr>
          <w:rFonts w:ascii="Times New Roman" w:hAnsi="Times New Roman" w:cs="Times New Roman"/>
          <w:color w:val="000000"/>
          <w:kern w:val="2"/>
          <w:sz w:val="24"/>
          <w:szCs w:val="24"/>
          <w:shd w:val="clear" w:color="auto" w:fill="FFFFFF"/>
          <w14:ligatures w14:val="standardContextual"/>
        </w:rPr>
        <w:t>Минпросвещения</w:t>
      </w:r>
      <w:proofErr w:type="spellEnd"/>
      <w:r w:rsidRPr="00762BD7">
        <w:rPr>
          <w:rFonts w:ascii="Times New Roman" w:hAnsi="Times New Roman" w:cs="Times New Roman"/>
          <w:color w:val="000000"/>
          <w:kern w:val="2"/>
          <w:sz w:val="24"/>
          <w:szCs w:val="24"/>
          <w:shd w:val="clear" w:color="auto" w:fill="FFFFFF"/>
          <w14:ligatures w14:val="standardContextual"/>
        </w:rPr>
        <w:t xml:space="preserve"> России от 24 ноября 2022 г. № 1025);</w:t>
      </w:r>
    </w:p>
    <w:p w14:paraId="3764C2DD" w14:textId="77777777" w:rsidR="00762BD7" w:rsidRPr="00762BD7" w:rsidRDefault="00762BD7" w:rsidP="00762BD7">
      <w:pPr>
        <w:numPr>
          <w:ilvl w:val="0"/>
          <w:numId w:val="8"/>
        </w:numPr>
        <w:spacing w:after="0" w:line="360" w:lineRule="auto"/>
        <w:rPr>
          <w:rFonts w:ascii="Times New Roman" w:hAnsi="Times New Roman" w:cs="Times New Roman"/>
          <w:color w:val="000000"/>
          <w:kern w:val="2"/>
          <w:sz w:val="24"/>
          <w:szCs w:val="24"/>
          <w:shd w:val="clear" w:color="auto" w:fill="FFFFFF"/>
          <w14:ligatures w14:val="standardContextual"/>
        </w:rPr>
      </w:pPr>
      <w:r w:rsidRPr="00762BD7">
        <w:rPr>
          <w:rFonts w:ascii="Times New Roman" w:hAnsi="Times New Roman" w:cs="Times New Roman"/>
          <w:color w:val="000000"/>
          <w:kern w:val="2"/>
          <w:sz w:val="24"/>
          <w:szCs w:val="24"/>
          <w:shd w:val="clear" w:color="auto" w:fill="FFFFFF"/>
          <w14:ligatures w14:val="standardContextual"/>
        </w:rPr>
        <w:t>адаптированная основная образовательная программа основного общего образования обучающихся с нарушениями слуха ГБОУ КРОЦ;</w:t>
      </w:r>
    </w:p>
    <w:p w14:paraId="2F947379" w14:textId="77777777" w:rsidR="00762BD7" w:rsidRPr="00762BD7" w:rsidRDefault="00762BD7" w:rsidP="00762BD7">
      <w:pPr>
        <w:numPr>
          <w:ilvl w:val="0"/>
          <w:numId w:val="8"/>
        </w:numPr>
        <w:spacing w:after="0" w:line="360" w:lineRule="auto"/>
        <w:rPr>
          <w:rFonts w:ascii="Times New Roman" w:hAnsi="Times New Roman" w:cs="Times New Roman"/>
          <w:color w:val="000000"/>
          <w:kern w:val="2"/>
          <w:sz w:val="24"/>
          <w:szCs w:val="24"/>
          <w:shd w:val="clear" w:color="auto" w:fill="FFFFFF"/>
          <w14:ligatures w14:val="standardContextual"/>
        </w:rPr>
      </w:pPr>
      <w:r w:rsidRPr="00762BD7">
        <w:rPr>
          <w:rFonts w:ascii="Times New Roman" w:hAnsi="Times New Roman" w:cs="Times New Roman"/>
          <w:color w:val="000000"/>
          <w:kern w:val="2"/>
          <w:sz w:val="24"/>
          <w:szCs w:val="24"/>
          <w:shd w:val="clear" w:color="auto" w:fill="FFFFFF"/>
          <w14:ligatures w14:val="standardContextual"/>
        </w:rPr>
        <w:t>Приказ Министерства просвещения РФ от 21.09. 2022 г. № 858 "Об утверждении Порядка формирования федерального перечня учебников, допущенных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w:t>
      </w:r>
    </w:p>
    <w:p w14:paraId="6D1EC4F7" w14:textId="77777777" w:rsidR="00762BD7" w:rsidRPr="00762BD7" w:rsidRDefault="00762BD7" w:rsidP="00762BD7">
      <w:pPr>
        <w:numPr>
          <w:ilvl w:val="0"/>
          <w:numId w:val="8"/>
        </w:numPr>
        <w:spacing w:after="0" w:line="360" w:lineRule="auto"/>
        <w:rPr>
          <w:rFonts w:ascii="Times New Roman" w:hAnsi="Times New Roman" w:cs="Times New Roman"/>
          <w:color w:val="000000"/>
          <w:kern w:val="2"/>
          <w:sz w:val="24"/>
          <w:szCs w:val="24"/>
          <w:shd w:val="clear" w:color="auto" w:fill="FFFFFF"/>
          <w14:ligatures w14:val="standardContextual"/>
        </w:rPr>
      </w:pPr>
      <w:r w:rsidRPr="00762BD7">
        <w:rPr>
          <w:rFonts w:ascii="Times New Roman" w:hAnsi="Times New Roman" w:cs="Times New Roman"/>
          <w:color w:val="000000"/>
          <w:kern w:val="2"/>
          <w:sz w:val="24"/>
          <w:szCs w:val="24"/>
          <w:shd w:val="clear" w:color="auto" w:fill="FFFFFF"/>
          <w14:ligatures w14:val="standardContextual"/>
        </w:rPr>
        <w:t>Постановление Главного государственного санитарного врача России от 28.09.2020 № СП 2.4.3648-20 Об утверждении санитарных правил СП 2.4.3648-20 "Санитарно-эпидемиологические требования к организациям воспитания и обучения, отдыха и оздоровления детей и молодежи";</w:t>
      </w:r>
    </w:p>
    <w:p w14:paraId="50773A08" w14:textId="77777777" w:rsidR="00762BD7" w:rsidRPr="00762BD7" w:rsidRDefault="00762BD7" w:rsidP="00762BD7">
      <w:pPr>
        <w:numPr>
          <w:ilvl w:val="0"/>
          <w:numId w:val="8"/>
        </w:numPr>
        <w:spacing w:after="0" w:line="360" w:lineRule="auto"/>
        <w:rPr>
          <w:rFonts w:ascii="Times New Roman" w:hAnsi="Times New Roman" w:cs="Times New Roman"/>
          <w:color w:val="000000"/>
          <w:kern w:val="2"/>
          <w:sz w:val="24"/>
          <w:szCs w:val="24"/>
          <w:shd w:val="clear" w:color="auto" w:fill="FFFFFF"/>
          <w14:ligatures w14:val="standardContextual"/>
        </w:rPr>
      </w:pPr>
      <w:r w:rsidRPr="00762BD7">
        <w:rPr>
          <w:rFonts w:ascii="Times New Roman" w:hAnsi="Times New Roman" w:cs="Times New Roman"/>
          <w:color w:val="000000"/>
          <w:kern w:val="2"/>
          <w:sz w:val="24"/>
          <w:szCs w:val="24"/>
          <w:shd w:val="clear" w:color="auto" w:fill="FFFFFF"/>
          <w14:ligatures w14:val="standardContextual"/>
        </w:rPr>
        <w:t>СанПиН 1.2.3685-21 «Гигиенические нормативы и требования к обеспечению безопасности и (или) безвредности для человека факторов среды обитания,</w:t>
      </w:r>
    </w:p>
    <w:p w14:paraId="08FA19F4" w14:textId="77777777" w:rsidR="00762BD7" w:rsidRPr="00762BD7" w:rsidRDefault="00762BD7" w:rsidP="00762BD7">
      <w:pPr>
        <w:numPr>
          <w:ilvl w:val="0"/>
          <w:numId w:val="8"/>
        </w:numPr>
        <w:spacing w:after="0" w:line="360" w:lineRule="auto"/>
        <w:rPr>
          <w:rFonts w:ascii="Times New Roman" w:hAnsi="Times New Roman" w:cs="Times New Roman"/>
          <w:color w:val="000000"/>
          <w:kern w:val="2"/>
          <w:sz w:val="24"/>
          <w:szCs w:val="24"/>
          <w:shd w:val="clear" w:color="auto" w:fill="FFFFFF"/>
          <w14:ligatures w14:val="standardContextual"/>
        </w:rPr>
      </w:pPr>
      <w:r w:rsidRPr="00762BD7">
        <w:rPr>
          <w:rFonts w:ascii="Times New Roman" w:hAnsi="Times New Roman" w:cs="Times New Roman"/>
          <w:color w:val="000000"/>
          <w:kern w:val="2"/>
          <w:sz w:val="24"/>
          <w:szCs w:val="24"/>
          <w:shd w:val="clear" w:color="auto" w:fill="FFFFFF"/>
          <w14:ligatures w14:val="standardContextual"/>
        </w:rPr>
        <w:lastRenderedPageBreak/>
        <w:t>утвержденных постановлением Главного государственного санитарного врача Российской Федерации от 28 января 2021 г. № 2 (зарегистрировано в Минюсте России 29 января 2021 г. № 62296) (далее – СанПиН 1.2.3685-21);</w:t>
      </w:r>
    </w:p>
    <w:p w14:paraId="7DC25F55" w14:textId="77777777" w:rsidR="00762BD7" w:rsidRPr="00762BD7" w:rsidRDefault="00762BD7" w:rsidP="00762BD7">
      <w:pPr>
        <w:numPr>
          <w:ilvl w:val="0"/>
          <w:numId w:val="8"/>
        </w:numPr>
        <w:spacing w:after="0" w:line="360" w:lineRule="auto"/>
        <w:rPr>
          <w:rFonts w:ascii="Times New Roman" w:hAnsi="Times New Roman" w:cs="Times New Roman"/>
          <w:color w:val="000000"/>
          <w:kern w:val="2"/>
          <w:sz w:val="24"/>
          <w:szCs w:val="24"/>
          <w:shd w:val="clear" w:color="auto" w:fill="FFFFFF"/>
          <w14:ligatures w14:val="standardContextual"/>
        </w:rPr>
      </w:pPr>
      <w:r w:rsidRPr="00762BD7">
        <w:rPr>
          <w:rFonts w:ascii="Times New Roman" w:hAnsi="Times New Roman" w:cs="Times New Roman"/>
          <w:color w:val="000000"/>
          <w:kern w:val="2"/>
          <w:sz w:val="24"/>
          <w:szCs w:val="24"/>
          <w:shd w:val="clear" w:color="auto" w:fill="FFFFFF"/>
          <w14:ligatures w14:val="standardContextual"/>
        </w:rPr>
        <w:t xml:space="preserve">санитарные правила СП 2.4.3648-20 «Санитарно-эпидемиологические требования к организациям воспитания и обучения, отдыха и оздоровления детей и молодежи, утвержденные постановлением Главного государственного санитарного врача Российской Федерации от 28 сентября 2020 г.№ 28 (зарегистрировано в Минюсте России 18 декабря 2020 г. № 61573) (далее – СП 2.4.3648-20); </w:t>
      </w:r>
    </w:p>
    <w:p w14:paraId="24D03AD7" w14:textId="77777777" w:rsidR="00762BD7" w:rsidRPr="00762BD7" w:rsidRDefault="00762BD7" w:rsidP="00762BD7">
      <w:pPr>
        <w:numPr>
          <w:ilvl w:val="0"/>
          <w:numId w:val="8"/>
        </w:numPr>
        <w:spacing w:after="0" w:line="360" w:lineRule="auto"/>
        <w:rPr>
          <w:rFonts w:ascii="Times New Roman" w:hAnsi="Times New Roman" w:cs="Times New Roman"/>
          <w:color w:val="000000"/>
          <w:kern w:val="2"/>
          <w:sz w:val="24"/>
          <w:szCs w:val="24"/>
          <w:shd w:val="clear" w:color="auto" w:fill="FFFFFF"/>
          <w14:ligatures w14:val="standardContextual"/>
        </w:rPr>
      </w:pPr>
      <w:r w:rsidRPr="00762BD7">
        <w:rPr>
          <w:rFonts w:ascii="Times New Roman" w:hAnsi="Times New Roman" w:cs="Times New Roman"/>
          <w:color w:val="000000"/>
          <w:kern w:val="2"/>
          <w:sz w:val="24"/>
          <w:szCs w:val="24"/>
          <w:shd w:val="clear" w:color="auto" w:fill="FFFFFF"/>
          <w14:ligatures w14:val="standardContextual"/>
        </w:rPr>
        <w:t>Федеральный закон от 27 июля 2006 г. № 149-ФЗ «Об информации, информационных технологиях и о защите информации»;</w:t>
      </w:r>
    </w:p>
    <w:p w14:paraId="636E006D" w14:textId="77777777" w:rsidR="00762BD7" w:rsidRPr="00762BD7" w:rsidRDefault="00762BD7" w:rsidP="00762BD7">
      <w:pPr>
        <w:numPr>
          <w:ilvl w:val="0"/>
          <w:numId w:val="8"/>
        </w:numPr>
        <w:spacing w:after="0" w:line="360" w:lineRule="auto"/>
        <w:rPr>
          <w:rFonts w:ascii="Times New Roman" w:hAnsi="Times New Roman" w:cs="Times New Roman"/>
          <w:color w:val="000000"/>
          <w:kern w:val="2"/>
          <w:sz w:val="24"/>
          <w:szCs w:val="24"/>
          <w:shd w:val="clear" w:color="auto" w:fill="FFFFFF"/>
          <w14:ligatures w14:val="standardContextual"/>
        </w:rPr>
      </w:pPr>
      <w:r w:rsidRPr="00762BD7">
        <w:rPr>
          <w:rFonts w:ascii="Times New Roman" w:hAnsi="Times New Roman" w:cs="Times New Roman"/>
          <w:color w:val="000000"/>
          <w:kern w:val="2"/>
          <w:sz w:val="24"/>
          <w:szCs w:val="24"/>
          <w:shd w:val="clear" w:color="auto" w:fill="FFFFFF"/>
          <w14:ligatures w14:val="standardContextual"/>
        </w:rPr>
        <w:t xml:space="preserve">Федеральный закон от 27 июля 2006 г. № 152-ФЗ «О персональных данных», </w:t>
      </w:r>
    </w:p>
    <w:p w14:paraId="0E1349E4" w14:textId="77777777" w:rsidR="00762BD7" w:rsidRPr="00762BD7" w:rsidRDefault="00762BD7" w:rsidP="00762BD7">
      <w:pPr>
        <w:numPr>
          <w:ilvl w:val="0"/>
          <w:numId w:val="8"/>
        </w:numPr>
        <w:spacing w:after="0" w:line="360" w:lineRule="auto"/>
        <w:rPr>
          <w:rFonts w:ascii="Times New Roman" w:hAnsi="Times New Roman" w:cs="Times New Roman"/>
          <w:color w:val="000000"/>
          <w:kern w:val="2"/>
          <w:sz w:val="24"/>
          <w:szCs w:val="24"/>
          <w:shd w:val="clear" w:color="auto" w:fill="FFFFFF"/>
          <w14:ligatures w14:val="standardContextual"/>
        </w:rPr>
      </w:pPr>
      <w:r w:rsidRPr="00762BD7">
        <w:rPr>
          <w:rFonts w:ascii="Times New Roman" w:hAnsi="Times New Roman" w:cs="Times New Roman"/>
          <w:color w:val="000000"/>
          <w:kern w:val="2"/>
          <w:sz w:val="24"/>
          <w:szCs w:val="24"/>
          <w:shd w:val="clear" w:color="auto" w:fill="FFFFFF"/>
          <w14:ligatures w14:val="standardContextual"/>
        </w:rPr>
        <w:t>Федеральный закон от 29 декабря 2010 г. № 436-ФЗ «О защите детей от информации, причиняющей вред их здоровью и развитию».</w:t>
      </w:r>
    </w:p>
    <w:p w14:paraId="15065FB6" w14:textId="77777777" w:rsidR="00762BD7" w:rsidRPr="00762BD7" w:rsidRDefault="00762BD7" w:rsidP="00762BD7">
      <w:pPr>
        <w:numPr>
          <w:ilvl w:val="0"/>
          <w:numId w:val="8"/>
        </w:numPr>
        <w:spacing w:after="0" w:line="360" w:lineRule="auto"/>
        <w:rPr>
          <w:rFonts w:ascii="Times New Roman" w:hAnsi="Times New Roman" w:cs="Times New Roman"/>
          <w:color w:val="000000"/>
          <w:kern w:val="2"/>
          <w:sz w:val="24"/>
          <w:szCs w:val="24"/>
          <w:shd w:val="clear" w:color="auto" w:fill="FFFFFF"/>
          <w14:ligatures w14:val="standardContextual"/>
        </w:rPr>
      </w:pPr>
      <w:r w:rsidRPr="00762BD7">
        <w:rPr>
          <w:rFonts w:ascii="Times New Roman" w:hAnsi="Times New Roman" w:cs="Times New Roman"/>
          <w:color w:val="000000"/>
          <w:kern w:val="2"/>
          <w:sz w:val="24"/>
          <w:szCs w:val="24"/>
          <w:shd w:val="clear" w:color="auto" w:fill="FFFFFF"/>
          <w14:ligatures w14:val="standardContextual"/>
        </w:rPr>
        <w:t>Приказ Министерства просвещения Российской Федерации от 17 июля 2024 г. № 495 "О внесении изменений в некоторые приказы Министерства просвещения Российской Федерации, касающиеся федеральных адаптированных образовательных программ" (Зарегистрирован в Минюсте России 15 августа 2024 г., регистрационный № 79163)</w:t>
      </w:r>
    </w:p>
    <w:p w14:paraId="30927F37" w14:textId="276090FC" w:rsidR="00762BD7" w:rsidRDefault="00762BD7" w:rsidP="00762BD7">
      <w:pPr>
        <w:numPr>
          <w:ilvl w:val="0"/>
          <w:numId w:val="8"/>
        </w:numPr>
        <w:spacing w:after="0" w:line="360" w:lineRule="auto"/>
        <w:rPr>
          <w:rFonts w:ascii="Times New Roman" w:hAnsi="Times New Roman" w:cs="Times New Roman"/>
          <w:color w:val="000000"/>
          <w:kern w:val="2"/>
          <w:sz w:val="24"/>
          <w:szCs w:val="24"/>
          <w:shd w:val="clear" w:color="auto" w:fill="FFFFFF"/>
          <w14:ligatures w14:val="standardContextual"/>
        </w:rPr>
      </w:pPr>
      <w:r w:rsidRPr="00762BD7">
        <w:rPr>
          <w:rFonts w:ascii="Times New Roman" w:hAnsi="Times New Roman" w:cs="Times New Roman"/>
          <w:color w:val="000000"/>
          <w:kern w:val="2"/>
          <w:sz w:val="24"/>
          <w:szCs w:val="24"/>
          <w:shd w:val="clear" w:color="auto" w:fill="FFFFFF"/>
          <w14:ligatures w14:val="standardContextual"/>
        </w:rPr>
        <w:t>Учебный план ГБОУ КРОЦ на 2024-2025 уч. год</w:t>
      </w:r>
      <w:r>
        <w:rPr>
          <w:rFonts w:ascii="Times New Roman" w:hAnsi="Times New Roman" w:cs="Times New Roman"/>
          <w:color w:val="000000"/>
          <w:kern w:val="2"/>
          <w:sz w:val="24"/>
          <w:szCs w:val="24"/>
          <w:shd w:val="clear" w:color="auto" w:fill="FFFFFF"/>
          <w14:ligatures w14:val="standardContextual"/>
        </w:rPr>
        <w:t>.</w:t>
      </w:r>
    </w:p>
    <w:p w14:paraId="3EA6D556" w14:textId="77777777" w:rsidR="00762BD7" w:rsidRPr="00762BD7" w:rsidRDefault="00762BD7" w:rsidP="00762BD7">
      <w:pPr>
        <w:spacing w:after="0" w:line="360" w:lineRule="auto"/>
        <w:ind w:left="720"/>
        <w:rPr>
          <w:rFonts w:ascii="Times New Roman" w:hAnsi="Times New Roman" w:cs="Times New Roman"/>
          <w:color w:val="000000"/>
          <w:kern w:val="2"/>
          <w:sz w:val="24"/>
          <w:szCs w:val="24"/>
          <w:shd w:val="clear" w:color="auto" w:fill="FFFFFF"/>
          <w14:ligatures w14:val="standardContextual"/>
        </w:rPr>
      </w:pPr>
    </w:p>
    <w:p w14:paraId="6810C0DE" w14:textId="7F27405C" w:rsidR="00C53634" w:rsidRPr="00C53634" w:rsidRDefault="00C53634" w:rsidP="00762BD7">
      <w:pPr>
        <w:spacing w:after="0" w:line="360" w:lineRule="auto"/>
        <w:ind w:firstLine="708"/>
        <w:rPr>
          <w:rFonts w:ascii="Times New Roman" w:hAnsi="Times New Roman" w:cs="Times New Roman"/>
          <w:sz w:val="24"/>
          <w:szCs w:val="24"/>
        </w:rPr>
      </w:pPr>
      <w:r w:rsidRPr="00C53634">
        <w:rPr>
          <w:rFonts w:ascii="Times New Roman" w:hAnsi="Times New Roman" w:cs="Times New Roman"/>
          <w:color w:val="000000"/>
          <w:sz w:val="24"/>
          <w:szCs w:val="24"/>
          <w:shd w:val="clear" w:color="auto" w:fill="FFFFFF"/>
        </w:rPr>
        <w:t xml:space="preserve">   </w:t>
      </w:r>
      <w:r w:rsidRPr="00C53634">
        <w:rPr>
          <w:rFonts w:ascii="Times New Roman" w:hAnsi="Times New Roman" w:cs="Times New Roman"/>
          <w:b/>
          <w:bCs/>
          <w:color w:val="000000"/>
          <w:sz w:val="24"/>
          <w:szCs w:val="24"/>
          <w:shd w:val="clear" w:color="auto" w:fill="FFFFFF"/>
        </w:rPr>
        <w:t>Цель</w:t>
      </w:r>
      <w:r w:rsidRPr="00C53634">
        <w:rPr>
          <w:rFonts w:ascii="Times New Roman" w:hAnsi="Times New Roman" w:cs="Times New Roman"/>
          <w:color w:val="000000"/>
          <w:sz w:val="24"/>
          <w:szCs w:val="24"/>
          <w:shd w:val="clear" w:color="auto" w:fill="FFFFFF"/>
        </w:rPr>
        <w:t> </w:t>
      </w:r>
      <w:r w:rsidR="00197AF1" w:rsidRPr="00C53634">
        <w:rPr>
          <w:rFonts w:ascii="Times New Roman" w:hAnsi="Times New Roman" w:cs="Times New Roman"/>
          <w:b/>
          <w:bCs/>
          <w:color w:val="000000"/>
          <w:sz w:val="24"/>
          <w:szCs w:val="24"/>
          <w:shd w:val="clear" w:color="auto" w:fill="FFFFFF"/>
        </w:rPr>
        <w:t>обучения</w:t>
      </w:r>
      <w:r w:rsidR="00197AF1" w:rsidRPr="00C53634">
        <w:rPr>
          <w:rFonts w:ascii="Times New Roman" w:hAnsi="Times New Roman" w:cs="Times New Roman"/>
          <w:color w:val="000000"/>
          <w:sz w:val="24"/>
          <w:szCs w:val="24"/>
          <w:shd w:val="clear" w:color="auto" w:fill="FFFFFF"/>
        </w:rPr>
        <w:t xml:space="preserve"> —</w:t>
      </w:r>
      <w:r w:rsidRPr="00C53634">
        <w:rPr>
          <w:rFonts w:ascii="Times New Roman" w:hAnsi="Times New Roman" w:cs="Times New Roman"/>
          <w:color w:val="000000"/>
          <w:sz w:val="24"/>
          <w:szCs w:val="24"/>
          <w:shd w:val="clear" w:color="auto" w:fill="FFFFFF"/>
        </w:rPr>
        <w:t xml:space="preserve"> формирова</w:t>
      </w:r>
      <w:r w:rsidRPr="00C53634">
        <w:rPr>
          <w:rFonts w:ascii="Times New Roman" w:hAnsi="Times New Roman" w:cs="Times New Roman"/>
          <w:color w:val="000000"/>
          <w:sz w:val="24"/>
          <w:szCs w:val="24"/>
          <w:shd w:val="clear" w:color="auto" w:fill="FFFFFF"/>
        </w:rPr>
        <w:softHyphen/>
        <w:t xml:space="preserve">ние у учащихся знаний о самостоятельной жизни. </w:t>
      </w:r>
      <w:r w:rsidRPr="00C53634">
        <w:rPr>
          <w:rFonts w:ascii="Times New Roman" w:hAnsi="Times New Roman" w:cs="Times New Roman"/>
          <w:color w:val="000000"/>
          <w:sz w:val="24"/>
          <w:szCs w:val="24"/>
        </w:rPr>
        <w:br/>
      </w:r>
      <w:r w:rsidRPr="00C53634">
        <w:rPr>
          <w:rFonts w:ascii="Times New Roman" w:hAnsi="Times New Roman" w:cs="Times New Roman"/>
          <w:b/>
          <w:bCs/>
          <w:color w:val="000000"/>
          <w:sz w:val="24"/>
          <w:szCs w:val="24"/>
          <w:shd w:val="clear" w:color="auto" w:fill="FFFFFF"/>
        </w:rPr>
        <w:t xml:space="preserve">   Задачи</w:t>
      </w:r>
      <w:r w:rsidRPr="00C53634">
        <w:rPr>
          <w:rFonts w:ascii="Times New Roman" w:hAnsi="Times New Roman" w:cs="Times New Roman"/>
          <w:color w:val="000000"/>
          <w:sz w:val="24"/>
          <w:szCs w:val="24"/>
          <w:shd w:val="clear" w:color="auto" w:fill="FFFFFF"/>
        </w:rPr>
        <w:t> </w:t>
      </w:r>
      <w:r w:rsidR="00197AF1" w:rsidRPr="00C53634">
        <w:rPr>
          <w:rFonts w:ascii="Times New Roman" w:hAnsi="Times New Roman" w:cs="Times New Roman"/>
          <w:b/>
          <w:bCs/>
          <w:color w:val="000000"/>
          <w:sz w:val="24"/>
          <w:szCs w:val="24"/>
          <w:shd w:val="clear" w:color="auto" w:fill="FFFFFF"/>
        </w:rPr>
        <w:t>предмета</w:t>
      </w:r>
      <w:r w:rsidR="00197AF1" w:rsidRPr="00C53634">
        <w:rPr>
          <w:rFonts w:ascii="Times New Roman" w:hAnsi="Times New Roman" w:cs="Times New Roman"/>
          <w:color w:val="000000"/>
          <w:sz w:val="24"/>
          <w:szCs w:val="24"/>
          <w:shd w:val="clear" w:color="auto" w:fill="FFFFFF"/>
        </w:rPr>
        <w:t xml:space="preserve"> —</w:t>
      </w:r>
      <w:r w:rsidRPr="00C53634">
        <w:rPr>
          <w:rFonts w:ascii="Times New Roman" w:hAnsi="Times New Roman" w:cs="Times New Roman"/>
          <w:color w:val="000000"/>
          <w:sz w:val="24"/>
          <w:szCs w:val="24"/>
          <w:shd w:val="clear" w:color="auto" w:fill="FFFFFF"/>
        </w:rPr>
        <w:t xml:space="preserve"> научить детей правилам </w:t>
      </w:r>
      <w:r w:rsidR="00197AF1" w:rsidRPr="00C53634">
        <w:rPr>
          <w:rFonts w:ascii="Times New Roman" w:hAnsi="Times New Roman" w:cs="Times New Roman"/>
          <w:color w:val="000000"/>
          <w:sz w:val="24"/>
          <w:szCs w:val="24"/>
          <w:shd w:val="clear" w:color="auto" w:fill="FFFFFF"/>
        </w:rPr>
        <w:t>ведения хозяйства</w:t>
      </w:r>
      <w:r w:rsidRPr="00C53634">
        <w:rPr>
          <w:rFonts w:ascii="Times New Roman" w:hAnsi="Times New Roman" w:cs="Times New Roman"/>
          <w:color w:val="000000"/>
          <w:sz w:val="24"/>
          <w:szCs w:val="24"/>
          <w:shd w:val="clear" w:color="auto" w:fill="FFFFFF"/>
        </w:rPr>
        <w:t xml:space="preserve">, и заложить основы нравственного поведения, норм этики в </w:t>
      </w:r>
      <w:r w:rsidR="00197AF1" w:rsidRPr="00C53634">
        <w:rPr>
          <w:rFonts w:ascii="Times New Roman" w:hAnsi="Times New Roman" w:cs="Times New Roman"/>
          <w:color w:val="000000"/>
          <w:sz w:val="24"/>
          <w:szCs w:val="24"/>
          <w:shd w:val="clear" w:color="auto" w:fill="FFFFFF"/>
        </w:rPr>
        <w:t>ближайшем окружении</w:t>
      </w:r>
      <w:r w:rsidRPr="00C53634">
        <w:rPr>
          <w:rFonts w:ascii="Times New Roman" w:hAnsi="Times New Roman" w:cs="Times New Roman"/>
          <w:color w:val="000000"/>
          <w:sz w:val="24"/>
          <w:szCs w:val="24"/>
          <w:shd w:val="clear" w:color="auto" w:fill="FFFFFF"/>
        </w:rPr>
        <w:t>.</w:t>
      </w:r>
    </w:p>
    <w:p w14:paraId="65C3E3F5" w14:textId="77777777" w:rsidR="00C53634" w:rsidRPr="00C53634" w:rsidRDefault="00C53634" w:rsidP="00C53634">
      <w:pPr>
        <w:pStyle w:val="a4"/>
        <w:spacing w:after="0" w:line="360" w:lineRule="auto"/>
        <w:ind w:left="0"/>
        <w:jc w:val="both"/>
        <w:rPr>
          <w:rFonts w:ascii="Times New Roman" w:hAnsi="Times New Roman" w:cs="Times New Roman"/>
          <w:color w:val="000000"/>
          <w:sz w:val="24"/>
          <w:szCs w:val="24"/>
        </w:rPr>
      </w:pPr>
      <w:r w:rsidRPr="00C53634">
        <w:rPr>
          <w:rFonts w:ascii="Times New Roman" w:hAnsi="Times New Roman" w:cs="Times New Roman"/>
          <w:color w:val="000000"/>
          <w:sz w:val="24"/>
          <w:szCs w:val="24"/>
        </w:rPr>
        <w:t>Домоводство — прикладная наука. Знания, приобретенные учащимися при изучении математики, русского языка, чтения, естествознания, географии и других предметов, должны найти применение и воплощение</w:t>
      </w:r>
    </w:p>
    <w:p w14:paraId="14F0B5DC" w14:textId="77777777" w:rsidR="00C53634" w:rsidRPr="00C53634" w:rsidRDefault="00C53634" w:rsidP="00C53634">
      <w:pPr>
        <w:spacing w:after="0" w:line="360" w:lineRule="auto"/>
        <w:rPr>
          <w:rFonts w:ascii="Times New Roman" w:hAnsi="Times New Roman" w:cs="Times New Roman"/>
          <w:b/>
          <w:bCs/>
          <w:kern w:val="2"/>
          <w:sz w:val="24"/>
          <w:szCs w:val="24"/>
          <w14:ligatures w14:val="standardContextual"/>
        </w:rPr>
      </w:pPr>
      <w:r w:rsidRPr="00C53634">
        <w:rPr>
          <w:rFonts w:ascii="Times New Roman" w:hAnsi="Times New Roman" w:cs="Times New Roman"/>
          <w:color w:val="000000"/>
          <w:sz w:val="24"/>
          <w:szCs w:val="24"/>
        </w:rPr>
        <w:t>на уроках домоводства, которые могут быть дополнены и некоторыми элементарными знаниями из физики, химии применительно к использованию техники, электроприборов, химических</w:t>
      </w:r>
      <w:r>
        <w:rPr>
          <w:rFonts w:ascii="Times New Roman" w:hAnsi="Times New Roman" w:cs="Times New Roman"/>
          <w:color w:val="000000"/>
          <w:sz w:val="24"/>
          <w:szCs w:val="24"/>
        </w:rPr>
        <w:t xml:space="preserve"> </w:t>
      </w:r>
      <w:r w:rsidRPr="00C53634">
        <w:rPr>
          <w:rFonts w:ascii="Times New Roman" w:hAnsi="Times New Roman" w:cs="Times New Roman"/>
          <w:color w:val="000000"/>
          <w:sz w:val="24"/>
          <w:szCs w:val="24"/>
        </w:rPr>
        <w:t>и других веществ в быту. </w:t>
      </w:r>
      <w:r w:rsidRPr="00C53634">
        <w:rPr>
          <w:rFonts w:ascii="Times New Roman" w:hAnsi="Times New Roman" w:cs="Times New Roman"/>
          <w:color w:val="000000"/>
          <w:sz w:val="24"/>
          <w:szCs w:val="24"/>
        </w:rPr>
        <w:br/>
        <w:t>      Умение вести хозяйство должно складываться из знакомых, привычных детям обязанностей и дел, которые на первый взгляд просты, но, когда они сталкиваются с ними в быту, это вызывает значительные затруднения. </w:t>
      </w:r>
      <w:r w:rsidRPr="00C53634">
        <w:rPr>
          <w:rFonts w:ascii="Times New Roman" w:hAnsi="Times New Roman" w:cs="Times New Roman"/>
          <w:color w:val="000000"/>
          <w:sz w:val="24"/>
          <w:szCs w:val="24"/>
        </w:rPr>
        <w:br/>
      </w:r>
      <w:r w:rsidRPr="00C53634">
        <w:rPr>
          <w:rFonts w:ascii="Times New Roman" w:hAnsi="Times New Roman" w:cs="Times New Roman"/>
          <w:kern w:val="2"/>
          <w:sz w:val="24"/>
          <w:szCs w:val="24"/>
          <w14:ligatures w14:val="standardContextual"/>
        </w:rPr>
        <w:t xml:space="preserve">   </w:t>
      </w:r>
      <w:r w:rsidRPr="00C53634">
        <w:rPr>
          <w:rFonts w:ascii="Times New Roman" w:hAnsi="Times New Roman" w:cs="Times New Roman"/>
          <w:b/>
          <w:bCs/>
          <w:kern w:val="2"/>
          <w:sz w:val="24"/>
          <w:szCs w:val="24"/>
          <w14:ligatures w14:val="standardContextual"/>
        </w:rPr>
        <w:t>Место учебного предмета</w:t>
      </w:r>
    </w:p>
    <w:p w14:paraId="717D7922" w14:textId="77777777" w:rsidR="00C53634" w:rsidRPr="00C53634" w:rsidRDefault="00C53634" w:rsidP="00C53634">
      <w:pPr>
        <w:spacing w:after="0" w:line="360" w:lineRule="auto"/>
        <w:jc w:val="both"/>
        <w:rPr>
          <w:rFonts w:ascii="Times New Roman" w:hAnsi="Times New Roman" w:cs="Times New Roman"/>
          <w:kern w:val="2"/>
          <w:sz w:val="24"/>
          <w:szCs w:val="24"/>
          <w14:ligatures w14:val="standardContextual"/>
        </w:rPr>
      </w:pPr>
      <w:r w:rsidRPr="00C53634">
        <w:rPr>
          <w:rFonts w:ascii="Times New Roman" w:hAnsi="Times New Roman" w:cs="Times New Roman"/>
          <w:kern w:val="2"/>
          <w:sz w:val="24"/>
          <w:szCs w:val="24"/>
          <w14:ligatures w14:val="standardContextual"/>
        </w:rPr>
        <w:t>Количество часов в год: 34</w:t>
      </w:r>
    </w:p>
    <w:p w14:paraId="759D00BD" w14:textId="3AE2016A" w:rsidR="00C53634" w:rsidRDefault="00C53634" w:rsidP="00C53634">
      <w:pPr>
        <w:spacing w:after="0" w:line="360" w:lineRule="auto"/>
        <w:jc w:val="both"/>
        <w:rPr>
          <w:rFonts w:ascii="Times New Roman" w:hAnsi="Times New Roman" w:cs="Times New Roman"/>
          <w:kern w:val="2"/>
          <w:sz w:val="24"/>
          <w:szCs w:val="24"/>
          <w14:ligatures w14:val="standardContextual"/>
        </w:rPr>
      </w:pPr>
      <w:r w:rsidRPr="00C53634">
        <w:rPr>
          <w:rFonts w:ascii="Times New Roman" w:hAnsi="Times New Roman" w:cs="Times New Roman"/>
          <w:kern w:val="2"/>
          <w:sz w:val="24"/>
          <w:szCs w:val="24"/>
          <w14:ligatures w14:val="standardContextual"/>
        </w:rPr>
        <w:lastRenderedPageBreak/>
        <w:t>Количество часов в неделю: 1</w:t>
      </w:r>
    </w:p>
    <w:p w14:paraId="0B5D1F6B" w14:textId="214EF34C" w:rsidR="00762BD7" w:rsidRDefault="00762BD7" w:rsidP="00C53634">
      <w:pPr>
        <w:spacing w:after="0" w:line="360" w:lineRule="auto"/>
        <w:jc w:val="both"/>
        <w:rPr>
          <w:rFonts w:ascii="Times New Roman" w:hAnsi="Times New Roman" w:cs="Times New Roman"/>
          <w:kern w:val="2"/>
          <w:sz w:val="24"/>
          <w:szCs w:val="24"/>
          <w14:ligatures w14:val="standardContextual"/>
        </w:rPr>
      </w:pPr>
    </w:p>
    <w:p w14:paraId="6CD85F48" w14:textId="77777777" w:rsidR="00762BD7" w:rsidRPr="00C53634" w:rsidRDefault="00762BD7" w:rsidP="00C53634">
      <w:pPr>
        <w:spacing w:after="0" w:line="360" w:lineRule="auto"/>
        <w:jc w:val="both"/>
        <w:rPr>
          <w:rFonts w:ascii="Times New Roman" w:hAnsi="Times New Roman" w:cs="Times New Roman"/>
          <w:kern w:val="2"/>
          <w:sz w:val="24"/>
          <w:szCs w:val="24"/>
          <w14:ligatures w14:val="standardContextual"/>
        </w:rPr>
      </w:pPr>
    </w:p>
    <w:p w14:paraId="346E2038" w14:textId="77777777" w:rsidR="009A321F" w:rsidRPr="009A321F" w:rsidRDefault="009A321F" w:rsidP="009A321F">
      <w:pPr>
        <w:widowControl w:val="0"/>
        <w:tabs>
          <w:tab w:val="left" w:pos="1806"/>
        </w:tabs>
        <w:autoSpaceDE w:val="0"/>
        <w:autoSpaceDN w:val="0"/>
        <w:spacing w:after="0" w:line="360" w:lineRule="auto"/>
        <w:ind w:left="142" w:right="538"/>
        <w:outlineLvl w:val="0"/>
        <w:rPr>
          <w:rFonts w:ascii="Times New Roman" w:eastAsia="Times New Roman" w:hAnsi="Times New Roman" w:cs="Times New Roman"/>
          <w:sz w:val="24"/>
          <w:szCs w:val="24"/>
        </w:rPr>
      </w:pPr>
      <w:r w:rsidRPr="009A321F">
        <w:rPr>
          <w:rFonts w:ascii="Times New Roman" w:eastAsia="Times New Roman" w:hAnsi="Times New Roman" w:cs="Times New Roman"/>
          <w:sz w:val="24"/>
          <w:szCs w:val="24"/>
        </w:rPr>
        <w:t>КРАТКАЯ ПСИХОЛОГО-ПЕДАГОГИЧЕСКАЯ ХАРАКТЕРИСТИКА</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ОБУЧАЮЩИХСЯ</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С УМСТВЕННОЙ ОТСТАЛО-</w:t>
      </w:r>
      <w:r w:rsidRPr="009A321F">
        <w:rPr>
          <w:rFonts w:ascii="Times New Roman" w:eastAsia="Times New Roman" w:hAnsi="Times New Roman" w:cs="Times New Roman"/>
          <w:spacing w:val="-57"/>
          <w:sz w:val="24"/>
          <w:szCs w:val="24"/>
        </w:rPr>
        <w:t xml:space="preserve"> </w:t>
      </w:r>
      <w:r w:rsidRPr="009A321F">
        <w:rPr>
          <w:rFonts w:ascii="Times New Roman" w:eastAsia="Times New Roman" w:hAnsi="Times New Roman" w:cs="Times New Roman"/>
          <w:sz w:val="24"/>
          <w:szCs w:val="24"/>
        </w:rPr>
        <w:t>СТЬЮ</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(ИНТЕЛЛЕКТУАЛЬНЫМИ НАРУШЕНИЯМИ).</w:t>
      </w:r>
    </w:p>
    <w:p w14:paraId="7FD6DCE8" w14:textId="77777777" w:rsidR="009A321F" w:rsidRPr="009A321F" w:rsidRDefault="009A321F" w:rsidP="009A321F">
      <w:pPr>
        <w:widowControl w:val="0"/>
        <w:autoSpaceDE w:val="0"/>
        <w:autoSpaceDN w:val="0"/>
        <w:spacing w:after="0" w:line="360" w:lineRule="auto"/>
        <w:ind w:left="220" w:right="213" w:firstLine="427"/>
        <w:jc w:val="both"/>
        <w:rPr>
          <w:rFonts w:ascii="Times New Roman" w:eastAsia="Times New Roman" w:hAnsi="Times New Roman" w:cs="Times New Roman"/>
          <w:sz w:val="24"/>
          <w:szCs w:val="24"/>
        </w:rPr>
      </w:pPr>
      <w:r w:rsidRPr="009A321F">
        <w:rPr>
          <w:rFonts w:ascii="Times New Roman" w:eastAsia="Times New Roman" w:hAnsi="Times New Roman" w:cs="Times New Roman"/>
          <w:sz w:val="24"/>
          <w:szCs w:val="24"/>
        </w:rPr>
        <w:t>Для обучающихся, получающих образование по АООП (вариант1.4) характерно интеллектуальное и психофизическое недоразвитие в умеренной,</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тяжелой или глубокой степени, которое может сочетаться с локальными или системными нарушениями зрения, слуха, опорно-двигательного аппарата, расстройствами аутистического спектра, эмоционально-волевой сферы, выраженными в различной степени тяжести. У некоторых детей выявляются</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текущие</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психические</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и</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соматические</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заболевания, которые</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значительно</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осложняют</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их</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индивидуальное</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развитие</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и</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обучение.</w:t>
      </w:r>
    </w:p>
    <w:p w14:paraId="70E5A4F1" w14:textId="77777777" w:rsidR="009A321F" w:rsidRPr="009A321F" w:rsidRDefault="009A321F" w:rsidP="009A321F">
      <w:pPr>
        <w:widowControl w:val="0"/>
        <w:autoSpaceDE w:val="0"/>
        <w:autoSpaceDN w:val="0"/>
        <w:spacing w:after="0" w:line="360" w:lineRule="auto"/>
        <w:ind w:left="220" w:right="214" w:firstLine="427"/>
        <w:jc w:val="both"/>
        <w:rPr>
          <w:rFonts w:ascii="Times New Roman" w:eastAsia="Times New Roman" w:hAnsi="Times New Roman" w:cs="Times New Roman"/>
          <w:sz w:val="24"/>
          <w:szCs w:val="24"/>
        </w:rPr>
      </w:pPr>
      <w:r w:rsidRPr="009A321F">
        <w:rPr>
          <w:rFonts w:ascii="Times New Roman" w:eastAsia="Times New Roman" w:hAnsi="Times New Roman" w:cs="Times New Roman"/>
          <w:i/>
          <w:sz w:val="24"/>
          <w:szCs w:val="24"/>
        </w:rPr>
        <w:t xml:space="preserve">Обучающиеся с умеренной и тяжелой умственной отсталостью отличаются </w:t>
      </w:r>
      <w:r w:rsidRPr="009A321F">
        <w:rPr>
          <w:rFonts w:ascii="Times New Roman" w:eastAsia="Times New Roman" w:hAnsi="Times New Roman" w:cs="Times New Roman"/>
          <w:sz w:val="24"/>
          <w:szCs w:val="24"/>
        </w:rPr>
        <w:t>выраженным недоразвитием мыслительной деятельности, препятствующим освоению предметных учебных знаний. Дети одного возраста характеризуются разной степенью выраженности интеллектуального</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снижения и психофизического развития, уровень сформированности той или иной психической функции, практического навыка может быть существенно</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различен.</w:t>
      </w:r>
    </w:p>
    <w:p w14:paraId="34F5AAB6" w14:textId="77777777" w:rsidR="009A321F" w:rsidRPr="009A321F" w:rsidRDefault="009A321F" w:rsidP="009A321F">
      <w:pPr>
        <w:widowControl w:val="0"/>
        <w:autoSpaceDE w:val="0"/>
        <w:autoSpaceDN w:val="0"/>
        <w:spacing w:after="0" w:line="360" w:lineRule="auto"/>
        <w:ind w:left="220" w:right="212" w:firstLine="427"/>
        <w:jc w:val="both"/>
        <w:rPr>
          <w:rFonts w:ascii="Times New Roman" w:eastAsia="Times New Roman" w:hAnsi="Times New Roman" w:cs="Times New Roman"/>
          <w:sz w:val="24"/>
          <w:szCs w:val="24"/>
        </w:rPr>
      </w:pPr>
      <w:r w:rsidRPr="009A321F">
        <w:rPr>
          <w:rFonts w:ascii="Times New Roman" w:eastAsia="Times New Roman" w:hAnsi="Times New Roman" w:cs="Times New Roman"/>
          <w:sz w:val="24"/>
          <w:szCs w:val="24"/>
        </w:rPr>
        <w:t>Наряду с нарушением базовых психических функций, памяти и мышления отмечается</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системное недоразвитие речи, которое проявляется</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в</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своеобразном нарушении всех структурных компонентов речи: фонетико-фонематического, лексического и грамматического. Специфика речевых</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нарушений у детей с умственной отсталостью (интеллектуальными нарушениями) обусловлена комплексом причин органического, функционального и социального характера. У детей с умеренной и тяжелой степенью умственной отсталости затруднено или невозможно формирование устной и</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письменной речи. Для них характерно ограниченное восприятие обращенной к ним речи и ее ситуативное понимание. Из-за плохого понимания обращенной к ним речи с трудом формируется соотнесение слова и предмета, слова и действия. По уровню сформированности речи выделяются дети с</w:t>
      </w:r>
      <w:r w:rsidRPr="009A321F">
        <w:rPr>
          <w:rFonts w:ascii="Times New Roman" w:eastAsia="Times New Roman" w:hAnsi="Times New Roman" w:cs="Times New Roman"/>
          <w:spacing w:val="-57"/>
          <w:sz w:val="24"/>
          <w:szCs w:val="24"/>
        </w:rPr>
        <w:t xml:space="preserve"> </w:t>
      </w:r>
      <w:r w:rsidRPr="009A321F">
        <w:rPr>
          <w:rFonts w:ascii="Times New Roman" w:eastAsia="Times New Roman" w:hAnsi="Times New Roman" w:cs="Times New Roman"/>
          <w:sz w:val="24"/>
          <w:szCs w:val="24"/>
        </w:rPr>
        <w:t xml:space="preserve">отсутствием речи, со </w:t>
      </w:r>
      <w:proofErr w:type="spellStart"/>
      <w:r w:rsidRPr="009A321F">
        <w:rPr>
          <w:rFonts w:ascii="Times New Roman" w:eastAsia="Times New Roman" w:hAnsi="Times New Roman" w:cs="Times New Roman"/>
          <w:sz w:val="24"/>
          <w:szCs w:val="24"/>
        </w:rPr>
        <w:t>звукокомплексами</w:t>
      </w:r>
      <w:proofErr w:type="spellEnd"/>
      <w:r w:rsidRPr="009A321F">
        <w:rPr>
          <w:rFonts w:ascii="Times New Roman" w:eastAsia="Times New Roman" w:hAnsi="Times New Roman" w:cs="Times New Roman"/>
          <w:sz w:val="24"/>
          <w:szCs w:val="24"/>
        </w:rPr>
        <w:t>, с высказыванием на уровне отдельных слов, с наличием фраз. При этом речь невнятная, косноязычная, малораспространенная, с аграмматизмами. Ввиду этого при обучении большей части данной категории детей используют разнообразные средства невербальной</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коммуникации.</w:t>
      </w:r>
    </w:p>
    <w:p w14:paraId="4FA2D704" w14:textId="77777777" w:rsidR="009A321F" w:rsidRPr="009A321F" w:rsidRDefault="009A321F" w:rsidP="009A321F">
      <w:pPr>
        <w:widowControl w:val="0"/>
        <w:autoSpaceDE w:val="0"/>
        <w:autoSpaceDN w:val="0"/>
        <w:spacing w:after="0" w:line="360" w:lineRule="auto"/>
        <w:ind w:left="220" w:right="216" w:firstLine="427"/>
        <w:jc w:val="both"/>
        <w:rPr>
          <w:rFonts w:ascii="Times New Roman" w:eastAsia="Times New Roman" w:hAnsi="Times New Roman" w:cs="Times New Roman"/>
          <w:sz w:val="24"/>
          <w:szCs w:val="24"/>
        </w:rPr>
      </w:pPr>
      <w:r w:rsidRPr="009A321F">
        <w:rPr>
          <w:rFonts w:ascii="Times New Roman" w:eastAsia="Times New Roman" w:hAnsi="Times New Roman" w:cs="Times New Roman"/>
          <w:sz w:val="24"/>
          <w:szCs w:val="24"/>
        </w:rPr>
        <w:lastRenderedPageBreak/>
        <w:t>Учитывая разную сложность нарушений, можно выделить три степени выраженности системного недоразвития речи (СНР) при умственной отсталости:</w:t>
      </w:r>
    </w:p>
    <w:p w14:paraId="351F988F" w14:textId="77777777" w:rsidR="009A321F" w:rsidRPr="009A321F" w:rsidRDefault="009A321F" w:rsidP="009A321F">
      <w:pPr>
        <w:widowControl w:val="0"/>
        <w:autoSpaceDE w:val="0"/>
        <w:autoSpaceDN w:val="0"/>
        <w:spacing w:after="0" w:line="360" w:lineRule="auto"/>
        <w:ind w:left="220" w:right="217" w:firstLine="427"/>
        <w:jc w:val="both"/>
        <w:rPr>
          <w:rFonts w:ascii="Times New Roman" w:eastAsia="Times New Roman" w:hAnsi="Times New Roman" w:cs="Times New Roman"/>
          <w:sz w:val="24"/>
          <w:szCs w:val="24"/>
        </w:rPr>
      </w:pPr>
      <w:r w:rsidRPr="009A321F">
        <w:rPr>
          <w:rFonts w:ascii="Times New Roman" w:eastAsia="Times New Roman" w:hAnsi="Times New Roman" w:cs="Times New Roman"/>
          <w:i/>
          <w:sz w:val="24"/>
          <w:szCs w:val="24"/>
        </w:rPr>
        <w:t xml:space="preserve">СНР тяжелой степени: </w:t>
      </w:r>
      <w:r w:rsidRPr="009A321F">
        <w:rPr>
          <w:rFonts w:ascii="Times New Roman" w:eastAsia="Times New Roman" w:hAnsi="Times New Roman" w:cs="Times New Roman"/>
          <w:sz w:val="24"/>
          <w:szCs w:val="24"/>
        </w:rPr>
        <w:t>полиморфное нарушение звукопроизношения; грубое недоразвитие фонематического восприятия, фонематического</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 xml:space="preserve">анализа и синтеза; ограниченный словарный запас; выраженные аграмматизмы, проявляющиеся в нарушении простых и сложных форм </w:t>
      </w:r>
      <w:proofErr w:type="spellStart"/>
      <w:r w:rsidRPr="009A321F">
        <w:rPr>
          <w:rFonts w:ascii="Times New Roman" w:eastAsia="Times New Roman" w:hAnsi="Times New Roman" w:cs="Times New Roman"/>
          <w:sz w:val="24"/>
          <w:szCs w:val="24"/>
        </w:rPr>
        <w:t>словоизме</w:t>
      </w:r>
      <w:proofErr w:type="spellEnd"/>
      <w:r w:rsidRPr="009A321F">
        <w:rPr>
          <w:rFonts w:ascii="Times New Roman" w:eastAsia="Times New Roman" w:hAnsi="Times New Roman" w:cs="Times New Roman"/>
          <w:sz w:val="24"/>
          <w:szCs w:val="24"/>
        </w:rPr>
        <w:t>-</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нения и словообразования: употреблении падежных форм существительных и прилагательных; нарушении предложно-падежных конструкций, согласовании</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прилагательного</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и</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существительного,</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глагола</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и</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существительного;</w:t>
      </w:r>
      <w:r w:rsidRPr="009A321F">
        <w:rPr>
          <w:rFonts w:ascii="Times New Roman" w:eastAsia="Times New Roman" w:hAnsi="Times New Roman" w:cs="Times New Roman"/>
          <w:spacing w:val="-5"/>
          <w:sz w:val="24"/>
          <w:szCs w:val="24"/>
        </w:rPr>
        <w:t xml:space="preserve"> </w:t>
      </w:r>
      <w:r w:rsidRPr="009A321F">
        <w:rPr>
          <w:rFonts w:ascii="Times New Roman" w:eastAsia="Times New Roman" w:hAnsi="Times New Roman" w:cs="Times New Roman"/>
          <w:sz w:val="24"/>
          <w:szCs w:val="24"/>
        </w:rPr>
        <w:t>несформированности</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словообразования;</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отсутствии</w:t>
      </w:r>
      <w:r w:rsidRPr="009A321F">
        <w:rPr>
          <w:rFonts w:ascii="Times New Roman" w:eastAsia="Times New Roman" w:hAnsi="Times New Roman" w:cs="Times New Roman"/>
          <w:spacing w:val="6"/>
          <w:sz w:val="24"/>
          <w:szCs w:val="24"/>
        </w:rPr>
        <w:t xml:space="preserve"> </w:t>
      </w:r>
      <w:r w:rsidRPr="009A321F">
        <w:rPr>
          <w:rFonts w:ascii="Times New Roman" w:eastAsia="Times New Roman" w:hAnsi="Times New Roman" w:cs="Times New Roman"/>
          <w:sz w:val="24"/>
          <w:szCs w:val="24"/>
        </w:rPr>
        <w:t>связной</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речи.</w:t>
      </w:r>
    </w:p>
    <w:p w14:paraId="07E3499F" w14:textId="4976F1C1" w:rsidR="009A321F" w:rsidRDefault="009A321F" w:rsidP="009A321F">
      <w:pPr>
        <w:widowControl w:val="0"/>
        <w:autoSpaceDE w:val="0"/>
        <w:autoSpaceDN w:val="0"/>
        <w:spacing w:after="0" w:line="360" w:lineRule="auto"/>
        <w:ind w:left="220" w:right="215" w:firstLine="427"/>
        <w:jc w:val="both"/>
        <w:rPr>
          <w:rFonts w:ascii="Times New Roman" w:eastAsia="Times New Roman" w:hAnsi="Times New Roman" w:cs="Times New Roman"/>
          <w:sz w:val="24"/>
          <w:szCs w:val="24"/>
        </w:rPr>
      </w:pPr>
      <w:r w:rsidRPr="009A321F">
        <w:rPr>
          <w:rFonts w:ascii="Times New Roman" w:eastAsia="Times New Roman" w:hAnsi="Times New Roman" w:cs="Times New Roman"/>
          <w:i/>
          <w:sz w:val="24"/>
          <w:szCs w:val="24"/>
        </w:rPr>
        <w:t>СНР средней степени</w:t>
      </w:r>
      <w:r w:rsidRPr="009A321F">
        <w:rPr>
          <w:rFonts w:ascii="Times New Roman" w:eastAsia="Times New Roman" w:hAnsi="Times New Roman" w:cs="Times New Roman"/>
          <w:sz w:val="24"/>
          <w:szCs w:val="24"/>
        </w:rPr>
        <w:t>: полиморфное или мономорфное нарушение звукопроизношения; недоразвитие фонематического восприятия и фонематического анализа и синтеза; аграмматизмы, проявляющиеся в сложных формах словоизменения (предложно-падежных конструкциях, согласовании</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 xml:space="preserve">существительного и прилагательного в среднем роде именительного падежа, а также косвенных падежах); нарушение сложных форм словообразования; недостаточная сформированность связной речи (в пересказах пропуски и искажения, пропуски смысловых звеньев, нарушение последовательности событий); выраженная </w:t>
      </w:r>
      <w:proofErr w:type="spellStart"/>
      <w:r w:rsidRPr="009A321F">
        <w:rPr>
          <w:rFonts w:ascii="Times New Roman" w:eastAsia="Times New Roman" w:hAnsi="Times New Roman" w:cs="Times New Roman"/>
          <w:sz w:val="24"/>
          <w:szCs w:val="24"/>
        </w:rPr>
        <w:t>дислексия</w:t>
      </w:r>
      <w:proofErr w:type="spellEnd"/>
      <w:r w:rsidRPr="009A321F">
        <w:rPr>
          <w:rFonts w:ascii="Times New Roman" w:eastAsia="Times New Roman" w:hAnsi="Times New Roman" w:cs="Times New Roman"/>
          <w:sz w:val="24"/>
          <w:szCs w:val="24"/>
        </w:rPr>
        <w:t xml:space="preserve">, </w:t>
      </w:r>
      <w:proofErr w:type="spellStart"/>
      <w:r w:rsidRPr="009A321F">
        <w:rPr>
          <w:rFonts w:ascii="Times New Roman" w:eastAsia="Times New Roman" w:hAnsi="Times New Roman" w:cs="Times New Roman"/>
          <w:sz w:val="24"/>
          <w:szCs w:val="24"/>
        </w:rPr>
        <w:t>дисграфи</w:t>
      </w:r>
      <w:r>
        <w:rPr>
          <w:rFonts w:ascii="Times New Roman" w:eastAsia="Times New Roman" w:hAnsi="Times New Roman" w:cs="Times New Roman"/>
          <w:sz w:val="24"/>
          <w:szCs w:val="24"/>
        </w:rPr>
        <w:t>я</w:t>
      </w:r>
      <w:proofErr w:type="spellEnd"/>
      <w:r>
        <w:rPr>
          <w:rFonts w:ascii="Times New Roman" w:eastAsia="Times New Roman" w:hAnsi="Times New Roman" w:cs="Times New Roman"/>
          <w:sz w:val="24"/>
          <w:szCs w:val="24"/>
        </w:rPr>
        <w:t xml:space="preserve">  .</w:t>
      </w:r>
    </w:p>
    <w:p w14:paraId="256E757C" w14:textId="08EA738E" w:rsidR="009A321F" w:rsidRDefault="009A321F" w:rsidP="009A321F">
      <w:pPr>
        <w:widowControl w:val="0"/>
        <w:autoSpaceDE w:val="0"/>
        <w:autoSpaceDN w:val="0"/>
        <w:spacing w:after="0" w:line="360" w:lineRule="auto"/>
        <w:ind w:right="216" w:firstLine="709"/>
        <w:jc w:val="both"/>
        <w:rPr>
          <w:rFonts w:ascii="Times New Roman" w:eastAsia="Times New Roman" w:hAnsi="Times New Roman" w:cs="Times New Roman"/>
          <w:sz w:val="24"/>
          <w:szCs w:val="24"/>
        </w:rPr>
      </w:pPr>
      <w:r w:rsidRPr="009A321F">
        <w:rPr>
          <w:rFonts w:ascii="Times New Roman" w:eastAsia="Times New Roman" w:hAnsi="Times New Roman" w:cs="Times New Roman"/>
          <w:i/>
          <w:sz w:val="24"/>
          <w:szCs w:val="24"/>
        </w:rPr>
        <w:t xml:space="preserve">СНР легкой степени: </w:t>
      </w:r>
      <w:r w:rsidRPr="009A321F">
        <w:rPr>
          <w:rFonts w:ascii="Times New Roman" w:eastAsia="Times New Roman" w:hAnsi="Times New Roman" w:cs="Times New Roman"/>
          <w:sz w:val="24"/>
          <w:szCs w:val="24"/>
        </w:rPr>
        <w:t>нарушение звукопроизношения отсутствует или носит мономорфный характер; фонематическое восприятие и фонематический анализ, в основном, сформированы; имеются трудности определения последовательности и количества звуков на сложном речевом материале; словарный словарь ограничен; в спонтанной речи отмечаются лишь единичные аграмматизмы, при специальном обследовании выявляются</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ошибки в употреблении сложных предлогов, нарушения согласования существительного и прилагательного в косвенных падежах множественного</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числа; нарушения сложных форм словообразования; в пересказах отмечаются лишь незначительные пропуски второстепенных смысловых звеньев,</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не</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отражены лишь</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некоторые</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смысловые</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 xml:space="preserve">отношения; </w:t>
      </w:r>
      <w:proofErr w:type="spellStart"/>
      <w:r w:rsidRPr="009A321F">
        <w:rPr>
          <w:rFonts w:ascii="Times New Roman" w:eastAsia="Times New Roman" w:hAnsi="Times New Roman" w:cs="Times New Roman"/>
          <w:sz w:val="24"/>
          <w:szCs w:val="24"/>
        </w:rPr>
        <w:t>нерезко</w:t>
      </w:r>
      <w:proofErr w:type="spellEnd"/>
      <w:r w:rsidRPr="009A321F">
        <w:rPr>
          <w:rFonts w:ascii="Times New Roman" w:eastAsia="Times New Roman" w:hAnsi="Times New Roman" w:cs="Times New Roman"/>
          <w:sz w:val="24"/>
          <w:szCs w:val="24"/>
        </w:rPr>
        <w:t xml:space="preserve"> выраженные</w:t>
      </w:r>
      <w:r w:rsidRPr="009A321F">
        <w:rPr>
          <w:rFonts w:ascii="Times New Roman" w:eastAsia="Times New Roman" w:hAnsi="Times New Roman" w:cs="Times New Roman"/>
          <w:spacing w:val="-2"/>
          <w:sz w:val="24"/>
          <w:szCs w:val="24"/>
        </w:rPr>
        <w:t xml:space="preserve"> </w:t>
      </w:r>
      <w:proofErr w:type="spellStart"/>
      <w:r w:rsidRPr="009A321F">
        <w:rPr>
          <w:rFonts w:ascii="Times New Roman" w:eastAsia="Times New Roman" w:hAnsi="Times New Roman" w:cs="Times New Roman"/>
          <w:sz w:val="24"/>
          <w:szCs w:val="24"/>
        </w:rPr>
        <w:t>дисграфии</w:t>
      </w:r>
      <w:proofErr w:type="spellEnd"/>
      <w:r w:rsidRPr="009A321F">
        <w:rPr>
          <w:rFonts w:ascii="Times New Roman" w:eastAsia="Times New Roman" w:hAnsi="Times New Roman" w:cs="Times New Roman"/>
          <w:sz w:val="24"/>
          <w:szCs w:val="24"/>
        </w:rPr>
        <w:t>,</w:t>
      </w:r>
      <w:r w:rsidRPr="009A321F">
        <w:rPr>
          <w:rFonts w:ascii="Times New Roman" w:eastAsia="Times New Roman" w:hAnsi="Times New Roman" w:cs="Times New Roman"/>
          <w:spacing w:val="-1"/>
          <w:sz w:val="24"/>
          <w:szCs w:val="24"/>
        </w:rPr>
        <w:t xml:space="preserve"> </w:t>
      </w:r>
      <w:proofErr w:type="spellStart"/>
      <w:r w:rsidRPr="009A321F">
        <w:rPr>
          <w:rFonts w:ascii="Times New Roman" w:eastAsia="Times New Roman" w:hAnsi="Times New Roman" w:cs="Times New Roman"/>
          <w:sz w:val="24"/>
          <w:szCs w:val="24"/>
        </w:rPr>
        <w:t>дислексии</w:t>
      </w:r>
      <w:proofErr w:type="spellEnd"/>
      <w:r w:rsidRPr="009A321F">
        <w:rPr>
          <w:rFonts w:ascii="Times New Roman" w:eastAsia="Times New Roman" w:hAnsi="Times New Roman" w:cs="Times New Roman"/>
          <w:sz w:val="24"/>
          <w:szCs w:val="24"/>
        </w:rPr>
        <w:t>.</w:t>
      </w:r>
    </w:p>
    <w:p w14:paraId="1A7B57F8" w14:textId="77777777" w:rsidR="009A321F" w:rsidRPr="009A321F" w:rsidRDefault="009A321F" w:rsidP="009A321F">
      <w:pPr>
        <w:widowControl w:val="0"/>
        <w:autoSpaceDE w:val="0"/>
        <w:autoSpaceDN w:val="0"/>
        <w:spacing w:after="0" w:line="360" w:lineRule="auto"/>
        <w:ind w:right="210" w:firstLine="709"/>
        <w:jc w:val="both"/>
        <w:rPr>
          <w:rFonts w:ascii="Times New Roman" w:eastAsia="Times New Roman" w:hAnsi="Times New Roman" w:cs="Times New Roman"/>
          <w:sz w:val="24"/>
          <w:szCs w:val="24"/>
        </w:rPr>
      </w:pPr>
      <w:r w:rsidRPr="009A321F">
        <w:rPr>
          <w:rFonts w:ascii="Times New Roman" w:eastAsia="Times New Roman" w:hAnsi="Times New Roman" w:cs="Times New Roman"/>
          <w:i/>
          <w:sz w:val="24"/>
          <w:szCs w:val="24"/>
        </w:rPr>
        <w:t xml:space="preserve">Внимание </w:t>
      </w:r>
      <w:r w:rsidRPr="009A321F">
        <w:rPr>
          <w:rFonts w:ascii="Times New Roman" w:eastAsia="Times New Roman" w:hAnsi="Times New Roman" w:cs="Times New Roman"/>
          <w:sz w:val="24"/>
          <w:szCs w:val="24"/>
        </w:rPr>
        <w:t>обучающихся с умеренной и тяжелой умственной отсталостью крайне неустойчивое, отличается низким уровнем продуктивности из-</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за быстрой истощаемости, отвлекаемости. Слабость активного внимания препятствует решению сложных задач познавательного содержания, формированию</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устойчивых учебных действий.</w:t>
      </w:r>
    </w:p>
    <w:p w14:paraId="7C4C4FC7" w14:textId="7B451CCA" w:rsidR="009A321F" w:rsidRPr="009A321F" w:rsidRDefault="009A321F" w:rsidP="009A321F">
      <w:pPr>
        <w:widowControl w:val="0"/>
        <w:autoSpaceDE w:val="0"/>
        <w:autoSpaceDN w:val="0"/>
        <w:spacing w:after="0" w:line="360" w:lineRule="auto"/>
        <w:ind w:left="220" w:right="215" w:firstLine="427"/>
        <w:jc w:val="both"/>
        <w:rPr>
          <w:rFonts w:ascii="Times New Roman" w:eastAsia="Times New Roman" w:hAnsi="Times New Roman" w:cs="Times New Roman"/>
          <w:sz w:val="24"/>
          <w:szCs w:val="24"/>
        </w:rPr>
        <w:sectPr w:rsidR="009A321F" w:rsidRPr="009A321F" w:rsidSect="00991D8E">
          <w:pgSz w:w="11910" w:h="16840"/>
          <w:pgMar w:top="1440" w:right="1080" w:bottom="1440" w:left="1080" w:header="717" w:footer="0" w:gutter="0"/>
          <w:cols w:space="720"/>
          <w:docGrid w:linePitch="299"/>
        </w:sectPr>
      </w:pPr>
    </w:p>
    <w:p w14:paraId="169D86D9" w14:textId="77777777" w:rsidR="009A321F" w:rsidRPr="009A321F" w:rsidRDefault="009A321F" w:rsidP="009A321F">
      <w:pPr>
        <w:widowControl w:val="0"/>
        <w:autoSpaceDE w:val="0"/>
        <w:autoSpaceDN w:val="0"/>
        <w:spacing w:after="0" w:line="360" w:lineRule="auto"/>
        <w:rPr>
          <w:rFonts w:ascii="Times New Roman" w:eastAsia="Times New Roman" w:hAnsi="Times New Roman" w:cs="Times New Roman"/>
          <w:sz w:val="16"/>
          <w:szCs w:val="24"/>
        </w:rPr>
      </w:pPr>
    </w:p>
    <w:p w14:paraId="7CDD1C9E" w14:textId="77777777" w:rsidR="009A321F" w:rsidRPr="009A321F" w:rsidRDefault="009A321F" w:rsidP="009A321F">
      <w:pPr>
        <w:widowControl w:val="0"/>
        <w:autoSpaceDE w:val="0"/>
        <w:autoSpaceDN w:val="0"/>
        <w:spacing w:after="0" w:line="360" w:lineRule="auto"/>
        <w:ind w:right="213" w:firstLine="709"/>
        <w:jc w:val="both"/>
        <w:rPr>
          <w:rFonts w:ascii="Times New Roman" w:eastAsia="Times New Roman" w:hAnsi="Times New Roman" w:cs="Times New Roman"/>
          <w:sz w:val="24"/>
          <w:szCs w:val="24"/>
        </w:rPr>
      </w:pPr>
      <w:r w:rsidRPr="009A321F">
        <w:rPr>
          <w:rFonts w:ascii="Times New Roman" w:eastAsia="Times New Roman" w:hAnsi="Times New Roman" w:cs="Times New Roman"/>
          <w:i/>
          <w:sz w:val="24"/>
          <w:szCs w:val="24"/>
        </w:rPr>
        <w:t xml:space="preserve">Процесс запоминания </w:t>
      </w:r>
      <w:r w:rsidRPr="009A321F">
        <w:rPr>
          <w:rFonts w:ascii="Times New Roman" w:eastAsia="Times New Roman" w:hAnsi="Times New Roman" w:cs="Times New Roman"/>
          <w:sz w:val="24"/>
          <w:szCs w:val="24"/>
        </w:rPr>
        <w:t>является механическим, зрительно-моторная координация грубо нарушена. Детям трудно понять ситуацию, вычленить в</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 xml:space="preserve">ней главное и установить </w:t>
      </w:r>
      <w:r w:rsidRPr="009A321F">
        <w:rPr>
          <w:rFonts w:ascii="Times New Roman" w:eastAsia="Times New Roman" w:hAnsi="Times New Roman" w:cs="Times New Roman"/>
          <w:i/>
          <w:sz w:val="24"/>
          <w:szCs w:val="24"/>
        </w:rPr>
        <w:t>причинно-следственные связи</w:t>
      </w:r>
      <w:r w:rsidRPr="009A321F">
        <w:rPr>
          <w:rFonts w:ascii="Times New Roman" w:eastAsia="Times New Roman" w:hAnsi="Times New Roman" w:cs="Times New Roman"/>
          <w:sz w:val="24"/>
          <w:szCs w:val="24"/>
        </w:rPr>
        <w:t>, перенести знакомое сформированное действие в новые условия. При продолжительном и</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направленном использовании методов и приемов коррекционной работы становится заметной положительная динамика общего психического развития</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детей, особенно</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при умеренном</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недоразвитии мыслительной</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деятельности.</w:t>
      </w:r>
    </w:p>
    <w:p w14:paraId="499FD93A" w14:textId="77777777" w:rsidR="009A321F" w:rsidRPr="009A321F" w:rsidRDefault="009A321F" w:rsidP="009A321F">
      <w:pPr>
        <w:widowControl w:val="0"/>
        <w:autoSpaceDE w:val="0"/>
        <w:autoSpaceDN w:val="0"/>
        <w:spacing w:after="0" w:line="360" w:lineRule="auto"/>
        <w:ind w:right="213" w:firstLine="709"/>
        <w:jc w:val="both"/>
        <w:rPr>
          <w:rFonts w:ascii="Times New Roman" w:eastAsia="Times New Roman" w:hAnsi="Times New Roman" w:cs="Times New Roman"/>
          <w:sz w:val="24"/>
          <w:szCs w:val="24"/>
        </w:rPr>
      </w:pPr>
      <w:r w:rsidRPr="009A321F">
        <w:rPr>
          <w:rFonts w:ascii="Times New Roman" w:eastAsia="Times New Roman" w:hAnsi="Times New Roman" w:cs="Times New Roman"/>
          <w:sz w:val="24"/>
          <w:szCs w:val="24"/>
        </w:rPr>
        <w:t>Психофизическое недоразвитие характеризуется также нарушениями координации, точности, темпа движений, что осложняет формирование</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физических действий: бег, прыжки и др., а также навыков несложных трудовых действий. У части детей с умеренной умственной отсталостью отмечается замедленный темп, вялость, пассивность, заторможенность движений. У других – повышенная возбудимость, подвижность, беспокойство сочетаются с хаотичной нецеленаправленной деятельностью. У большинства детей с интеллектуальными нарушениями наблюдаются трудности, связанные</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со статикой</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и динамикой тела.</w:t>
      </w:r>
    </w:p>
    <w:p w14:paraId="145D5B6B" w14:textId="77777777" w:rsidR="009A321F" w:rsidRPr="009A321F" w:rsidRDefault="009A321F" w:rsidP="009A321F">
      <w:pPr>
        <w:widowControl w:val="0"/>
        <w:autoSpaceDE w:val="0"/>
        <w:autoSpaceDN w:val="0"/>
        <w:spacing w:after="0" w:line="360" w:lineRule="auto"/>
        <w:ind w:right="213" w:firstLine="709"/>
        <w:jc w:val="both"/>
        <w:rPr>
          <w:rFonts w:ascii="Times New Roman" w:eastAsia="Times New Roman" w:hAnsi="Times New Roman" w:cs="Times New Roman"/>
          <w:sz w:val="24"/>
          <w:szCs w:val="24"/>
        </w:rPr>
      </w:pPr>
      <w:r w:rsidRPr="009A321F">
        <w:rPr>
          <w:rFonts w:ascii="Times New Roman" w:eastAsia="Times New Roman" w:hAnsi="Times New Roman" w:cs="Times New Roman"/>
          <w:sz w:val="24"/>
          <w:szCs w:val="24"/>
        </w:rPr>
        <w:t>Наиболее типичными для данной категории обучающихся являются трудности в овладении навыками, требующими тонких точных дифференцированных движений: удержание позы, захват карандаша, ручки, кисти, шнурование ботинок, застегивание пуговиц, завязывание ленточек, шнурков и др. Степень сформированности навыков самообслуживания может быть различна. Некоторые обучающиеся полностью зависят от помощи</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окружающих</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при одевании,</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раздевании,</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при</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приеме</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пищи, совершении</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гигиенических</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процедур и др.</w:t>
      </w:r>
    </w:p>
    <w:p w14:paraId="5C88C713" w14:textId="77777777" w:rsidR="009A321F" w:rsidRPr="009A321F" w:rsidRDefault="009A321F" w:rsidP="009A321F">
      <w:pPr>
        <w:widowControl w:val="0"/>
        <w:autoSpaceDE w:val="0"/>
        <w:autoSpaceDN w:val="0"/>
        <w:spacing w:after="0" w:line="360" w:lineRule="auto"/>
        <w:ind w:firstLine="709"/>
        <w:rPr>
          <w:rFonts w:ascii="Times New Roman" w:eastAsia="Times New Roman" w:hAnsi="Times New Roman" w:cs="Times New Roman"/>
          <w:sz w:val="24"/>
          <w:szCs w:val="24"/>
        </w:rPr>
      </w:pPr>
      <w:r w:rsidRPr="009A321F">
        <w:rPr>
          <w:rFonts w:ascii="Times New Roman" w:eastAsia="Times New Roman" w:hAnsi="Times New Roman" w:cs="Times New Roman"/>
          <w:sz w:val="24"/>
          <w:szCs w:val="24"/>
        </w:rPr>
        <w:t>Запас</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знаний</w:t>
      </w:r>
      <w:r w:rsidRPr="009A321F">
        <w:rPr>
          <w:rFonts w:ascii="Times New Roman" w:eastAsia="Times New Roman" w:hAnsi="Times New Roman" w:cs="Times New Roman"/>
          <w:spacing w:val="-4"/>
          <w:sz w:val="24"/>
          <w:szCs w:val="24"/>
        </w:rPr>
        <w:t xml:space="preserve"> </w:t>
      </w:r>
      <w:r w:rsidRPr="009A321F">
        <w:rPr>
          <w:rFonts w:ascii="Times New Roman" w:eastAsia="Times New Roman" w:hAnsi="Times New Roman" w:cs="Times New Roman"/>
          <w:sz w:val="24"/>
          <w:szCs w:val="24"/>
        </w:rPr>
        <w:t>и</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представлений</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о</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внешнем</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мире</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мал</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и часто</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ограничен</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лишь</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знанием</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предметов</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окружающего</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быта.</w:t>
      </w:r>
    </w:p>
    <w:p w14:paraId="064A0E61" w14:textId="77777777" w:rsidR="009A321F" w:rsidRPr="009A321F" w:rsidRDefault="009A321F" w:rsidP="009A321F">
      <w:pPr>
        <w:widowControl w:val="0"/>
        <w:autoSpaceDE w:val="0"/>
        <w:autoSpaceDN w:val="0"/>
        <w:spacing w:after="0" w:line="360" w:lineRule="auto"/>
        <w:ind w:right="215" w:firstLine="709"/>
        <w:jc w:val="both"/>
        <w:rPr>
          <w:rFonts w:ascii="Times New Roman" w:eastAsia="Times New Roman" w:hAnsi="Times New Roman" w:cs="Times New Roman"/>
          <w:sz w:val="24"/>
          <w:szCs w:val="24"/>
        </w:rPr>
      </w:pPr>
      <w:r w:rsidRPr="009A321F">
        <w:rPr>
          <w:rFonts w:ascii="Times New Roman" w:eastAsia="Times New Roman" w:hAnsi="Times New Roman" w:cs="Times New Roman"/>
          <w:sz w:val="24"/>
          <w:szCs w:val="24"/>
        </w:rPr>
        <w:t>Уровень психофизического развития детей с тяжелыми множественными нарушениями невозможно соотнести с какими-либо возрастными параметрами. Органическое поражение центральной нервной системы чаще всего является причиной сочетанных нарушений и выраженного недоразвития интеллекта, а также сенсорных функций, движения, поведения, коммуникации. Все эти проявления совокупно препятствуют развитию самостоятельной жизнедеятельности ребенка, как в семье, так и в обществе. Динамика развития детей данной группы определяется рядом факторов:</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этиологией, патогенезом нарушений, временем возникновения и сроками выявления отклонений, характером и степенью выраженности каждого из</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первичных</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расстройств,</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спецификой</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их</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сочетания, а</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также</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сроками начала,</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объемом</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и</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качеством</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 xml:space="preserve">оказываемой </w:t>
      </w:r>
      <w:r w:rsidRPr="009A321F">
        <w:rPr>
          <w:rFonts w:ascii="Times New Roman" w:eastAsia="Times New Roman" w:hAnsi="Times New Roman" w:cs="Times New Roman"/>
          <w:sz w:val="24"/>
          <w:szCs w:val="24"/>
        </w:rPr>
        <w:lastRenderedPageBreak/>
        <w:t>коррекционной</w:t>
      </w:r>
      <w:r w:rsidRPr="009A321F">
        <w:rPr>
          <w:rFonts w:ascii="Times New Roman" w:eastAsia="Times New Roman" w:hAnsi="Times New Roman" w:cs="Times New Roman"/>
          <w:spacing w:val="-3"/>
          <w:sz w:val="24"/>
          <w:szCs w:val="24"/>
        </w:rPr>
        <w:t xml:space="preserve"> </w:t>
      </w:r>
      <w:r w:rsidRPr="009A321F">
        <w:rPr>
          <w:rFonts w:ascii="Times New Roman" w:eastAsia="Times New Roman" w:hAnsi="Times New Roman" w:cs="Times New Roman"/>
          <w:sz w:val="24"/>
          <w:szCs w:val="24"/>
        </w:rPr>
        <w:t>помощи.</w:t>
      </w:r>
    </w:p>
    <w:p w14:paraId="621656FC" w14:textId="77777777" w:rsidR="009A321F" w:rsidRPr="009A321F" w:rsidRDefault="009A321F" w:rsidP="009A321F">
      <w:pPr>
        <w:widowControl w:val="0"/>
        <w:autoSpaceDE w:val="0"/>
        <w:autoSpaceDN w:val="0"/>
        <w:spacing w:after="0" w:line="360" w:lineRule="auto"/>
        <w:ind w:right="213" w:firstLine="709"/>
        <w:jc w:val="both"/>
        <w:rPr>
          <w:rFonts w:ascii="Times New Roman" w:eastAsia="Times New Roman" w:hAnsi="Times New Roman" w:cs="Times New Roman"/>
          <w:sz w:val="24"/>
          <w:szCs w:val="24"/>
        </w:rPr>
      </w:pPr>
      <w:r w:rsidRPr="009A321F">
        <w:rPr>
          <w:rFonts w:ascii="Times New Roman" w:eastAsia="Times New Roman" w:hAnsi="Times New Roman" w:cs="Times New Roman"/>
          <w:sz w:val="24"/>
          <w:szCs w:val="24"/>
        </w:rPr>
        <w:t>В связи с выраженными нарушениями и (или) искажениями процессов познавательной деятельности, прежде всего: восприятия, мышления,</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внимания, памяти и др. у обучающихся</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 xml:space="preserve">с глубокой умственной отсталостью, ТМНР возникают непреодолимые препятствия в усвоении «академического» компонента различных программ дошкольного, а тем более школьного образования. Специфика эмоциональной сферы определяется не только ее недоразвитием, но и специфическими проявлениями </w:t>
      </w:r>
      <w:proofErr w:type="spellStart"/>
      <w:r w:rsidRPr="009A321F">
        <w:rPr>
          <w:rFonts w:ascii="Times New Roman" w:eastAsia="Times New Roman" w:hAnsi="Times New Roman" w:cs="Times New Roman"/>
          <w:sz w:val="24"/>
          <w:szCs w:val="24"/>
        </w:rPr>
        <w:t>гипо</w:t>
      </w:r>
      <w:proofErr w:type="spellEnd"/>
      <w:r w:rsidRPr="009A321F">
        <w:rPr>
          <w:rFonts w:ascii="Times New Roman" w:eastAsia="Times New Roman" w:hAnsi="Times New Roman" w:cs="Times New Roman"/>
          <w:sz w:val="24"/>
          <w:szCs w:val="24"/>
        </w:rPr>
        <w:t xml:space="preserve"> и </w:t>
      </w:r>
      <w:proofErr w:type="spellStart"/>
      <w:r w:rsidRPr="009A321F">
        <w:rPr>
          <w:rFonts w:ascii="Times New Roman" w:eastAsia="Times New Roman" w:hAnsi="Times New Roman" w:cs="Times New Roman"/>
          <w:sz w:val="24"/>
          <w:szCs w:val="24"/>
        </w:rPr>
        <w:t>гиперсензитивности</w:t>
      </w:r>
      <w:proofErr w:type="spellEnd"/>
      <w:r w:rsidRPr="009A321F">
        <w:rPr>
          <w:rFonts w:ascii="Times New Roman" w:eastAsia="Times New Roman" w:hAnsi="Times New Roman" w:cs="Times New Roman"/>
          <w:sz w:val="24"/>
          <w:szCs w:val="24"/>
        </w:rPr>
        <w:t>. В связи с неразвитостью волевых процессов, дети не способны произвольно регулировать свое эмоциональное состояние в ходе любой организованной деятельности, что не редко проявляется в негативных</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поведенческих реакциях. Интерес к какой-либо деятельности не имеет мотивационно-</w:t>
      </w:r>
      <w:proofErr w:type="spellStart"/>
      <w:r w:rsidRPr="009A321F">
        <w:rPr>
          <w:rFonts w:ascii="Times New Roman" w:eastAsia="Times New Roman" w:hAnsi="Times New Roman" w:cs="Times New Roman"/>
          <w:sz w:val="24"/>
          <w:szCs w:val="24"/>
        </w:rPr>
        <w:t>потребностных</w:t>
      </w:r>
      <w:proofErr w:type="spellEnd"/>
      <w:r w:rsidRPr="009A321F">
        <w:rPr>
          <w:rFonts w:ascii="Times New Roman" w:eastAsia="Times New Roman" w:hAnsi="Times New Roman" w:cs="Times New Roman"/>
          <w:sz w:val="24"/>
          <w:szCs w:val="24"/>
        </w:rPr>
        <w:t xml:space="preserve"> оснований и, как правило, носит кратковременный,</w:t>
      </w:r>
      <w:r w:rsidRPr="009A321F">
        <w:rPr>
          <w:rFonts w:ascii="Times New Roman" w:eastAsia="Times New Roman" w:hAnsi="Times New Roman" w:cs="Times New Roman"/>
          <w:spacing w:val="-1"/>
          <w:sz w:val="24"/>
          <w:szCs w:val="24"/>
        </w:rPr>
        <w:t xml:space="preserve"> </w:t>
      </w:r>
      <w:r w:rsidRPr="009A321F">
        <w:rPr>
          <w:rFonts w:ascii="Times New Roman" w:eastAsia="Times New Roman" w:hAnsi="Times New Roman" w:cs="Times New Roman"/>
          <w:sz w:val="24"/>
          <w:szCs w:val="24"/>
        </w:rPr>
        <w:t>неустойчивый</w:t>
      </w:r>
      <w:r w:rsidRPr="009A321F">
        <w:rPr>
          <w:rFonts w:ascii="Times New Roman" w:eastAsia="Times New Roman" w:hAnsi="Times New Roman" w:cs="Times New Roman"/>
          <w:spacing w:val="-2"/>
          <w:sz w:val="24"/>
          <w:szCs w:val="24"/>
        </w:rPr>
        <w:t xml:space="preserve"> </w:t>
      </w:r>
      <w:r w:rsidRPr="009A321F">
        <w:rPr>
          <w:rFonts w:ascii="Times New Roman" w:eastAsia="Times New Roman" w:hAnsi="Times New Roman" w:cs="Times New Roman"/>
          <w:sz w:val="24"/>
          <w:szCs w:val="24"/>
        </w:rPr>
        <w:t>характер.</w:t>
      </w:r>
    </w:p>
    <w:p w14:paraId="5C3E37D0" w14:textId="5B0F4C23" w:rsidR="00EA4B95" w:rsidRDefault="00EA4B95" w:rsidP="009A321F">
      <w:pPr>
        <w:pStyle w:val="a4"/>
        <w:spacing w:after="0" w:line="360" w:lineRule="auto"/>
        <w:ind w:left="0" w:firstLine="709"/>
        <w:rPr>
          <w:sz w:val="24"/>
          <w:szCs w:val="24"/>
        </w:rPr>
      </w:pPr>
    </w:p>
    <w:p w14:paraId="74E8BC91" w14:textId="59935312" w:rsidR="00C53634" w:rsidRDefault="00C53634" w:rsidP="00C53634">
      <w:pPr>
        <w:pStyle w:val="2"/>
      </w:pPr>
      <w:r>
        <w:t>СОДЕРЖАНИЕ УЧЕБНОГО ПРЕДМЕТА</w:t>
      </w:r>
    </w:p>
    <w:p w14:paraId="03E6B6D4" w14:textId="075F7ADE" w:rsidR="00C53634" w:rsidRDefault="00C53634" w:rsidP="00C53634"/>
    <w:p w14:paraId="35B8D222" w14:textId="77777777" w:rsidR="00454F8C" w:rsidRDefault="00C53634" w:rsidP="00C53634">
      <w:pPr>
        <w:spacing w:after="0" w:line="360" w:lineRule="auto"/>
        <w:jc w:val="both"/>
        <w:rPr>
          <w:rFonts w:ascii="Times New Roman" w:hAnsi="Times New Roman" w:cs="Times New Roman"/>
          <w:color w:val="000000"/>
          <w:sz w:val="24"/>
          <w:szCs w:val="24"/>
        </w:rPr>
      </w:pPr>
      <w:r w:rsidRPr="00C53634">
        <w:rPr>
          <w:rFonts w:ascii="Times New Roman" w:hAnsi="Times New Roman" w:cs="Times New Roman"/>
          <w:color w:val="000000"/>
          <w:sz w:val="24"/>
          <w:szCs w:val="24"/>
        </w:rPr>
        <w:t xml:space="preserve">Содержание предмета «Домоводство» представлено следующими разделами: </w:t>
      </w:r>
    </w:p>
    <w:p w14:paraId="6730B20D" w14:textId="5A16C833" w:rsidR="00454F8C" w:rsidRPr="00454F8C" w:rsidRDefault="00C53634" w:rsidP="00C53634">
      <w:pPr>
        <w:spacing w:after="0" w:line="360" w:lineRule="auto"/>
        <w:jc w:val="both"/>
        <w:rPr>
          <w:rFonts w:ascii="Times New Roman" w:hAnsi="Times New Roman" w:cs="Times New Roman"/>
          <w:b/>
          <w:bCs/>
          <w:color w:val="000000"/>
          <w:sz w:val="24"/>
          <w:szCs w:val="24"/>
        </w:rPr>
      </w:pPr>
      <w:r w:rsidRPr="00454F8C">
        <w:rPr>
          <w:rFonts w:ascii="Times New Roman" w:hAnsi="Times New Roman" w:cs="Times New Roman"/>
          <w:b/>
          <w:bCs/>
          <w:color w:val="000000"/>
          <w:sz w:val="24"/>
          <w:szCs w:val="24"/>
        </w:rPr>
        <w:t>«Обращение с кухонным инвентарем»</w:t>
      </w:r>
    </w:p>
    <w:p w14:paraId="4432DA25" w14:textId="77777777" w:rsidR="00454F8C" w:rsidRPr="00454F8C" w:rsidRDefault="00454F8C" w:rsidP="00454F8C">
      <w:pPr>
        <w:spacing w:after="0" w:line="360" w:lineRule="auto"/>
        <w:ind w:firstLine="709"/>
        <w:jc w:val="both"/>
        <w:rPr>
          <w:rFonts w:ascii="Times New Roman" w:eastAsia="Times New Roman" w:hAnsi="Times New Roman" w:cs="Times New Roman"/>
          <w:sz w:val="24"/>
          <w:szCs w:val="24"/>
        </w:rPr>
      </w:pPr>
      <w:r w:rsidRPr="00454F8C">
        <w:rPr>
          <w:rFonts w:ascii="Times New Roman" w:eastAsia="Times New Roman" w:hAnsi="Times New Roman" w:cs="Times New Roman"/>
          <w:sz w:val="24"/>
          <w:szCs w:val="24"/>
        </w:rPr>
        <w:t>Основные задачи раздела: формирование умений обращения с кухонным инвентарем.</w:t>
      </w:r>
    </w:p>
    <w:p w14:paraId="6DE79747" w14:textId="77777777" w:rsidR="00454F8C" w:rsidRPr="00454F8C" w:rsidRDefault="00454F8C" w:rsidP="00454F8C">
      <w:pPr>
        <w:suppressAutoHyphens/>
        <w:spacing w:after="0" w:line="360" w:lineRule="auto"/>
        <w:ind w:firstLine="708"/>
        <w:jc w:val="both"/>
        <w:rPr>
          <w:rFonts w:ascii="Times New Roman" w:eastAsia="Times New Roman" w:hAnsi="Times New Roman" w:cs="Times New Roman"/>
          <w:sz w:val="24"/>
          <w:szCs w:val="24"/>
          <w:lang w:eastAsia="ar-SA"/>
        </w:rPr>
      </w:pPr>
      <w:r w:rsidRPr="00454F8C">
        <w:rPr>
          <w:rFonts w:ascii="Times New Roman" w:eastAsia="Times New Roman" w:hAnsi="Times New Roman" w:cs="Times New Roman"/>
          <w:sz w:val="24"/>
          <w:szCs w:val="24"/>
          <w:lang w:eastAsia="ar-SA"/>
        </w:rPr>
        <w:t xml:space="preserve">Обращение с посудой. Различение предметов посуды для сервировки стола (тарелка, стакан, кружка, ложка, вилка, нож), для приготовления пищи (кастрюля, сковорода, чайник, половник, нож). Различение чистой и грязной посуды. Очищение остатков пищи с посуды. Протирание посуды губкой. Ополаскивание посуды. Сушка посуды. </w:t>
      </w:r>
    </w:p>
    <w:p w14:paraId="68A376D3" w14:textId="77777777" w:rsidR="00454F8C" w:rsidRPr="00454F8C" w:rsidRDefault="00454F8C" w:rsidP="00454F8C">
      <w:pPr>
        <w:suppressAutoHyphens/>
        <w:spacing w:after="0" w:line="360" w:lineRule="auto"/>
        <w:ind w:firstLine="708"/>
        <w:jc w:val="both"/>
        <w:rPr>
          <w:rFonts w:ascii="Times New Roman" w:eastAsia="Times New Roman" w:hAnsi="Times New Roman" w:cs="Times New Roman"/>
          <w:sz w:val="24"/>
          <w:szCs w:val="24"/>
          <w:lang w:eastAsia="ar-SA"/>
        </w:rPr>
      </w:pPr>
      <w:r w:rsidRPr="00454F8C">
        <w:rPr>
          <w:rFonts w:ascii="Times New Roman" w:eastAsia="Times New Roman" w:hAnsi="Times New Roman" w:cs="Times New Roman"/>
          <w:sz w:val="24"/>
          <w:szCs w:val="24"/>
          <w:lang w:eastAsia="ar-SA"/>
        </w:rPr>
        <w:t xml:space="preserve">Накрывание на стол. Выбор посуды и столовых приборов. Раскладывание столовых приборов и посуды при сервировке стола. </w:t>
      </w:r>
    </w:p>
    <w:p w14:paraId="370B3667" w14:textId="77777777" w:rsidR="00454F8C" w:rsidRDefault="00454F8C" w:rsidP="00C53634">
      <w:pPr>
        <w:spacing w:after="0" w:line="360" w:lineRule="auto"/>
        <w:jc w:val="both"/>
        <w:rPr>
          <w:rFonts w:ascii="Times New Roman" w:hAnsi="Times New Roman" w:cs="Times New Roman"/>
          <w:color w:val="000000"/>
          <w:sz w:val="24"/>
          <w:szCs w:val="24"/>
        </w:rPr>
      </w:pPr>
    </w:p>
    <w:p w14:paraId="4E561813" w14:textId="77777777" w:rsidR="00454F8C" w:rsidRDefault="00C53634" w:rsidP="00C53634">
      <w:pPr>
        <w:spacing w:after="0" w:line="360" w:lineRule="auto"/>
        <w:jc w:val="both"/>
        <w:rPr>
          <w:rFonts w:ascii="Times New Roman" w:hAnsi="Times New Roman" w:cs="Times New Roman"/>
          <w:b/>
          <w:bCs/>
          <w:color w:val="000000"/>
          <w:sz w:val="24"/>
          <w:szCs w:val="24"/>
        </w:rPr>
      </w:pPr>
      <w:r w:rsidRPr="00454F8C">
        <w:rPr>
          <w:rFonts w:ascii="Times New Roman" w:hAnsi="Times New Roman" w:cs="Times New Roman"/>
          <w:b/>
          <w:bCs/>
          <w:color w:val="000000"/>
          <w:sz w:val="24"/>
          <w:szCs w:val="24"/>
        </w:rPr>
        <w:t>«Покупки»</w:t>
      </w:r>
    </w:p>
    <w:p w14:paraId="3FFDF3A9" w14:textId="77777777" w:rsidR="00454F8C" w:rsidRPr="00454F8C" w:rsidRDefault="00454F8C" w:rsidP="00454F8C">
      <w:pPr>
        <w:suppressAutoHyphens/>
        <w:spacing w:after="0" w:line="360" w:lineRule="auto"/>
        <w:ind w:firstLine="709"/>
        <w:jc w:val="both"/>
        <w:rPr>
          <w:rFonts w:ascii="Times New Roman" w:eastAsia="Times New Roman" w:hAnsi="Times New Roman" w:cs="Times New Roman"/>
          <w:sz w:val="24"/>
          <w:szCs w:val="24"/>
          <w:lang w:eastAsia="ar-SA"/>
        </w:rPr>
      </w:pPr>
      <w:r w:rsidRPr="00454F8C">
        <w:rPr>
          <w:rFonts w:ascii="Times New Roman" w:eastAsia="Times New Roman" w:hAnsi="Times New Roman" w:cs="Times New Roman"/>
          <w:sz w:val="24"/>
          <w:szCs w:val="24"/>
          <w:lang w:eastAsia="ar-SA"/>
        </w:rPr>
        <w:t>Основные задачи раздела: формировать понятие о местах и способах осуществления покупок.</w:t>
      </w:r>
    </w:p>
    <w:p w14:paraId="0C7960C1" w14:textId="77777777" w:rsidR="00454F8C" w:rsidRPr="00454F8C" w:rsidRDefault="00454F8C" w:rsidP="00454F8C">
      <w:pPr>
        <w:suppressAutoHyphens/>
        <w:spacing w:after="0" w:line="360" w:lineRule="auto"/>
        <w:ind w:firstLine="709"/>
        <w:jc w:val="both"/>
        <w:rPr>
          <w:rFonts w:ascii="Times New Roman" w:eastAsia="Times New Roman" w:hAnsi="Times New Roman" w:cs="Times New Roman"/>
          <w:sz w:val="24"/>
          <w:szCs w:val="24"/>
          <w:lang w:eastAsia="ar-SA"/>
        </w:rPr>
      </w:pPr>
      <w:r w:rsidRPr="00454F8C">
        <w:rPr>
          <w:rFonts w:ascii="Times New Roman" w:eastAsia="Times New Roman" w:hAnsi="Times New Roman" w:cs="Times New Roman"/>
          <w:sz w:val="24"/>
          <w:szCs w:val="24"/>
          <w:lang w:eastAsia="ar-SA"/>
        </w:rPr>
        <w:t>Планирование покупок. Выбор места совершения покупок. Ориентация в расположении отделов магазина, кассы и др. Нахождение нужного товара в магазине. Складывание покупок в сумку. Соблюдение последовательности действий при расчёте на кассе: выкладывание товара на ленту, оплата товара, получение чека и сдачи, складывание покупок в сумку.</w:t>
      </w:r>
    </w:p>
    <w:p w14:paraId="3DE4A056" w14:textId="77777777" w:rsidR="00454F8C" w:rsidRDefault="00454F8C" w:rsidP="00C53634">
      <w:pPr>
        <w:spacing w:after="0" w:line="360" w:lineRule="auto"/>
        <w:jc w:val="both"/>
        <w:rPr>
          <w:rFonts w:ascii="Times New Roman" w:hAnsi="Times New Roman" w:cs="Times New Roman"/>
          <w:b/>
          <w:bCs/>
          <w:color w:val="000000"/>
          <w:sz w:val="24"/>
          <w:szCs w:val="24"/>
        </w:rPr>
      </w:pPr>
    </w:p>
    <w:p w14:paraId="280A6696" w14:textId="77777777" w:rsidR="00454F8C" w:rsidRDefault="00C53634" w:rsidP="00C53634">
      <w:pPr>
        <w:spacing w:after="0" w:line="360" w:lineRule="auto"/>
        <w:jc w:val="both"/>
        <w:rPr>
          <w:rFonts w:ascii="Times New Roman" w:hAnsi="Times New Roman" w:cs="Times New Roman"/>
          <w:b/>
          <w:bCs/>
          <w:color w:val="000000"/>
          <w:sz w:val="24"/>
          <w:szCs w:val="24"/>
        </w:rPr>
      </w:pPr>
      <w:r w:rsidRPr="00454F8C">
        <w:rPr>
          <w:rFonts w:ascii="Times New Roman" w:hAnsi="Times New Roman" w:cs="Times New Roman"/>
          <w:b/>
          <w:bCs/>
          <w:color w:val="000000"/>
          <w:sz w:val="24"/>
          <w:szCs w:val="24"/>
        </w:rPr>
        <w:t xml:space="preserve"> «Приготовление пищи»</w:t>
      </w:r>
    </w:p>
    <w:p w14:paraId="42514E36" w14:textId="77777777" w:rsidR="00454F8C" w:rsidRPr="00454F8C" w:rsidRDefault="00454F8C" w:rsidP="00454F8C">
      <w:pPr>
        <w:spacing w:after="0" w:line="360" w:lineRule="auto"/>
        <w:ind w:firstLine="709"/>
        <w:jc w:val="both"/>
        <w:rPr>
          <w:rFonts w:ascii="Times New Roman" w:eastAsia="Times New Roman" w:hAnsi="Times New Roman" w:cs="Times New Roman"/>
          <w:sz w:val="24"/>
          <w:szCs w:val="24"/>
        </w:rPr>
      </w:pPr>
      <w:r w:rsidRPr="00454F8C">
        <w:rPr>
          <w:rFonts w:ascii="Times New Roman" w:eastAsia="Times New Roman" w:hAnsi="Times New Roman" w:cs="Times New Roman"/>
          <w:sz w:val="24"/>
          <w:szCs w:val="24"/>
        </w:rPr>
        <w:t>Основные задачи раздела: знания о простейших действиях по приготовлению пищи.</w:t>
      </w:r>
    </w:p>
    <w:p w14:paraId="6A1368C0" w14:textId="4F7E3016" w:rsidR="00454F8C" w:rsidRPr="00454F8C" w:rsidRDefault="00454F8C" w:rsidP="00454F8C">
      <w:pPr>
        <w:spacing w:after="0" w:line="360" w:lineRule="auto"/>
        <w:ind w:firstLine="709"/>
        <w:jc w:val="both"/>
        <w:rPr>
          <w:rFonts w:ascii="Times New Roman" w:eastAsia="Times New Roman" w:hAnsi="Times New Roman" w:cs="Times New Roman"/>
          <w:sz w:val="24"/>
          <w:szCs w:val="24"/>
        </w:rPr>
      </w:pPr>
      <w:r w:rsidRPr="00454F8C">
        <w:rPr>
          <w:rFonts w:ascii="Times New Roman" w:eastAsia="Times New Roman" w:hAnsi="Times New Roman" w:cs="Times New Roman"/>
          <w:sz w:val="24"/>
          <w:szCs w:val="24"/>
        </w:rPr>
        <w:t>Знания о подготовке к приготовлению блюда. Знание (соблюдение) правил гигиены при приготовлении пищи. Выбор продуктов, необходимых для приготовления блюда. Выбор инвентаря, необходимого для приготовления блюда. Обработка продуктов. Мытье продуктов. Раскатывание теста. Перемешивание продуктов ложкой. Знание последовательности действий при приготовлении бутерброда (без нарезания): выбор продуктов в нарезке (хлеб, колбаса, сыр), выбор кухонного инвентаря (тарелка), сборка бутерброда (хлеб сыр, хлеб колбаса).</w:t>
      </w:r>
    </w:p>
    <w:p w14:paraId="1ED7A5D0" w14:textId="77777777" w:rsidR="00454F8C" w:rsidRDefault="00C53634" w:rsidP="00C53634">
      <w:pPr>
        <w:spacing w:after="0" w:line="360" w:lineRule="auto"/>
        <w:jc w:val="both"/>
        <w:rPr>
          <w:rFonts w:ascii="Times New Roman" w:hAnsi="Times New Roman" w:cs="Times New Roman"/>
          <w:color w:val="000000"/>
          <w:sz w:val="24"/>
          <w:szCs w:val="24"/>
        </w:rPr>
      </w:pPr>
      <w:r w:rsidRPr="00C53634">
        <w:rPr>
          <w:rFonts w:ascii="Times New Roman" w:hAnsi="Times New Roman" w:cs="Times New Roman"/>
          <w:color w:val="000000"/>
          <w:sz w:val="24"/>
          <w:szCs w:val="24"/>
        </w:rPr>
        <w:t xml:space="preserve"> </w:t>
      </w:r>
      <w:r w:rsidRPr="00454F8C">
        <w:rPr>
          <w:rFonts w:ascii="Times New Roman" w:hAnsi="Times New Roman" w:cs="Times New Roman"/>
          <w:b/>
          <w:bCs/>
          <w:color w:val="000000"/>
          <w:sz w:val="24"/>
          <w:szCs w:val="24"/>
        </w:rPr>
        <w:t>«Уход за вещами»</w:t>
      </w:r>
    </w:p>
    <w:p w14:paraId="3A52D402" w14:textId="77777777" w:rsidR="00454F8C" w:rsidRPr="00454F8C" w:rsidRDefault="00454F8C" w:rsidP="00454F8C">
      <w:pPr>
        <w:spacing w:after="0" w:line="360" w:lineRule="auto"/>
        <w:ind w:firstLine="709"/>
        <w:jc w:val="both"/>
        <w:rPr>
          <w:rFonts w:ascii="Times New Roman" w:eastAsia="Times New Roman" w:hAnsi="Times New Roman" w:cs="Times New Roman"/>
          <w:sz w:val="24"/>
          <w:szCs w:val="24"/>
          <w:lang w:eastAsia="ar-SA"/>
        </w:rPr>
      </w:pPr>
      <w:r w:rsidRPr="00454F8C">
        <w:rPr>
          <w:rFonts w:ascii="Times New Roman" w:eastAsia="Times New Roman" w:hAnsi="Times New Roman" w:cs="Times New Roman"/>
          <w:sz w:val="24"/>
          <w:szCs w:val="24"/>
        </w:rPr>
        <w:t>Основные задачи раздела: формирование умений по уходу за вещами.</w:t>
      </w:r>
    </w:p>
    <w:p w14:paraId="169C27DF" w14:textId="77777777" w:rsidR="00454F8C" w:rsidRPr="00454F8C" w:rsidRDefault="00454F8C" w:rsidP="00454F8C">
      <w:pPr>
        <w:suppressAutoHyphens/>
        <w:spacing w:after="0" w:line="360" w:lineRule="auto"/>
        <w:ind w:firstLine="708"/>
        <w:jc w:val="both"/>
        <w:rPr>
          <w:rFonts w:ascii="Times New Roman" w:eastAsia="Times New Roman" w:hAnsi="Times New Roman" w:cs="Times New Roman"/>
          <w:sz w:val="24"/>
          <w:szCs w:val="24"/>
          <w:lang w:eastAsia="ar-SA"/>
        </w:rPr>
      </w:pPr>
      <w:r w:rsidRPr="00454F8C">
        <w:rPr>
          <w:rFonts w:ascii="Times New Roman" w:eastAsia="Times New Roman" w:hAnsi="Times New Roman" w:cs="Times New Roman"/>
          <w:bCs/>
          <w:i/>
          <w:sz w:val="24"/>
          <w:szCs w:val="24"/>
          <w:lang w:eastAsia="ar-SA"/>
        </w:rPr>
        <w:t>Ручная стирка</w:t>
      </w:r>
      <w:r w:rsidRPr="00454F8C">
        <w:rPr>
          <w:rFonts w:ascii="Times New Roman" w:eastAsia="Times New Roman" w:hAnsi="Times New Roman" w:cs="Times New Roman"/>
          <w:bCs/>
          <w:sz w:val="24"/>
          <w:szCs w:val="24"/>
          <w:lang w:eastAsia="ar-SA"/>
        </w:rPr>
        <w:t>. Н</w:t>
      </w:r>
      <w:r w:rsidRPr="00454F8C">
        <w:rPr>
          <w:rFonts w:ascii="Times New Roman" w:eastAsia="Times New Roman" w:hAnsi="Times New Roman" w:cs="Times New Roman"/>
          <w:sz w:val="24"/>
          <w:szCs w:val="24"/>
          <w:lang w:eastAsia="ar-SA"/>
        </w:rPr>
        <w:t xml:space="preserve">аполнение емкости водой. Замачивание белья. Полоскание белья. Отжим белья. Вывешивание белья на просушку. Соблюдение последовательности действий при ручной стирке: наполнение емкости водой, замачивание белья, полоскание белья, выжимание белья, вывешивание белья на просушку. </w:t>
      </w:r>
    </w:p>
    <w:p w14:paraId="079DFA41" w14:textId="40BF0D97" w:rsidR="00454F8C" w:rsidRPr="00454F8C" w:rsidRDefault="00454F8C" w:rsidP="00454F8C">
      <w:pPr>
        <w:suppressAutoHyphens/>
        <w:spacing w:after="0" w:line="360" w:lineRule="auto"/>
        <w:ind w:firstLine="708"/>
        <w:jc w:val="both"/>
        <w:rPr>
          <w:rFonts w:ascii="Times New Roman" w:eastAsia="Arial Unicode MS" w:hAnsi="Times New Roman" w:cs="Times New Roman"/>
          <w:color w:val="00000A"/>
          <w:kern w:val="1"/>
          <w:sz w:val="24"/>
          <w:szCs w:val="24"/>
          <w:lang w:eastAsia="ar-SA"/>
        </w:rPr>
      </w:pPr>
      <w:r w:rsidRPr="00454F8C">
        <w:rPr>
          <w:rFonts w:ascii="Times New Roman" w:eastAsia="Arial Unicode MS" w:hAnsi="Times New Roman" w:cs="Times New Roman"/>
          <w:bCs/>
          <w:color w:val="00000A"/>
          <w:kern w:val="1"/>
          <w:sz w:val="24"/>
          <w:szCs w:val="24"/>
          <w:lang w:eastAsia="ar-SA"/>
        </w:rPr>
        <w:t>С</w:t>
      </w:r>
      <w:r w:rsidRPr="00454F8C">
        <w:rPr>
          <w:rFonts w:ascii="Times New Roman" w:eastAsia="Arial Unicode MS" w:hAnsi="Times New Roman" w:cs="Times New Roman"/>
          <w:color w:val="00000A"/>
          <w:kern w:val="1"/>
          <w:sz w:val="24"/>
          <w:szCs w:val="24"/>
          <w:lang w:eastAsia="ar-SA"/>
        </w:rPr>
        <w:t xml:space="preserve">кладывание белья и одежды. Чистка одежды. Уход за обувью. Соблюдение последовательности действий при мытье обуви (протирание обуви влажной тряпкой, протирание обуви сухой тряпкой).  Просушивание обуви. </w:t>
      </w:r>
    </w:p>
    <w:p w14:paraId="57F00E49" w14:textId="77777777" w:rsidR="00454F8C" w:rsidRDefault="00C53634" w:rsidP="00C53634">
      <w:pPr>
        <w:spacing w:after="0" w:line="360" w:lineRule="auto"/>
        <w:jc w:val="both"/>
        <w:rPr>
          <w:rFonts w:ascii="Times New Roman" w:hAnsi="Times New Roman" w:cs="Times New Roman"/>
          <w:color w:val="000000"/>
          <w:sz w:val="24"/>
          <w:szCs w:val="24"/>
        </w:rPr>
      </w:pPr>
      <w:r w:rsidRPr="00454F8C">
        <w:rPr>
          <w:rFonts w:ascii="Times New Roman" w:hAnsi="Times New Roman" w:cs="Times New Roman"/>
          <w:b/>
          <w:bCs/>
          <w:color w:val="000000"/>
          <w:sz w:val="24"/>
          <w:szCs w:val="24"/>
        </w:rPr>
        <w:t>«Уборка помещения»</w:t>
      </w:r>
    </w:p>
    <w:p w14:paraId="33CE2999" w14:textId="77777777" w:rsidR="00454F8C" w:rsidRPr="00454F8C" w:rsidRDefault="00454F8C" w:rsidP="00454F8C">
      <w:pPr>
        <w:spacing w:after="0" w:line="360" w:lineRule="auto"/>
        <w:ind w:firstLine="709"/>
        <w:jc w:val="both"/>
        <w:rPr>
          <w:rFonts w:ascii="Times New Roman" w:eastAsia="Times New Roman" w:hAnsi="Times New Roman" w:cs="Times New Roman"/>
          <w:sz w:val="24"/>
          <w:szCs w:val="24"/>
        </w:rPr>
      </w:pPr>
      <w:r w:rsidRPr="00454F8C">
        <w:rPr>
          <w:rFonts w:ascii="Times New Roman" w:eastAsia="Times New Roman" w:hAnsi="Times New Roman" w:cs="Times New Roman"/>
          <w:sz w:val="24"/>
          <w:szCs w:val="24"/>
        </w:rPr>
        <w:t>Основные задачи раздела: формирование умений по уборке помещения и обращения с уборочным инвентарем.</w:t>
      </w:r>
    </w:p>
    <w:p w14:paraId="071E907A" w14:textId="77777777" w:rsidR="00454F8C" w:rsidRPr="00454F8C" w:rsidRDefault="00454F8C" w:rsidP="00454F8C">
      <w:pPr>
        <w:suppressAutoHyphens/>
        <w:spacing w:after="0" w:line="360" w:lineRule="auto"/>
        <w:ind w:firstLine="708"/>
        <w:jc w:val="both"/>
        <w:rPr>
          <w:rFonts w:ascii="Times New Roman" w:eastAsia="Times New Roman" w:hAnsi="Times New Roman" w:cs="Times New Roman"/>
          <w:sz w:val="24"/>
          <w:szCs w:val="24"/>
          <w:lang w:eastAsia="ar-SA"/>
        </w:rPr>
      </w:pPr>
      <w:r w:rsidRPr="00454F8C">
        <w:rPr>
          <w:rFonts w:ascii="Times New Roman" w:eastAsia="Times New Roman" w:hAnsi="Times New Roman" w:cs="Times New Roman"/>
          <w:bCs/>
          <w:i/>
          <w:sz w:val="24"/>
          <w:szCs w:val="24"/>
          <w:lang w:eastAsia="ar-SA"/>
        </w:rPr>
        <w:t>Уборка мебели</w:t>
      </w:r>
      <w:r w:rsidRPr="00454F8C">
        <w:rPr>
          <w:rFonts w:ascii="Times New Roman" w:eastAsia="Times New Roman" w:hAnsi="Times New Roman" w:cs="Times New Roman"/>
          <w:bCs/>
          <w:sz w:val="24"/>
          <w:szCs w:val="24"/>
          <w:lang w:eastAsia="ar-SA"/>
        </w:rPr>
        <w:t>. Уб</w:t>
      </w:r>
      <w:r w:rsidRPr="00454F8C">
        <w:rPr>
          <w:rFonts w:ascii="Times New Roman" w:eastAsia="Times New Roman" w:hAnsi="Times New Roman" w:cs="Times New Roman"/>
          <w:sz w:val="24"/>
          <w:szCs w:val="24"/>
          <w:lang w:eastAsia="ar-SA"/>
        </w:rPr>
        <w:t xml:space="preserve">орка с поверхности стола остатков еды и мусора. Вытирание поверхности мебели. </w:t>
      </w:r>
    </w:p>
    <w:p w14:paraId="3693ECAB" w14:textId="19949FD3" w:rsidR="00454F8C" w:rsidRPr="00454F8C" w:rsidRDefault="00454F8C" w:rsidP="00454F8C">
      <w:pPr>
        <w:suppressAutoHyphens/>
        <w:spacing w:after="0" w:line="360" w:lineRule="auto"/>
        <w:ind w:firstLine="708"/>
        <w:jc w:val="both"/>
        <w:rPr>
          <w:rFonts w:ascii="Times New Roman" w:eastAsia="Times New Roman" w:hAnsi="Times New Roman" w:cs="Times New Roman"/>
          <w:sz w:val="24"/>
          <w:szCs w:val="24"/>
          <w:lang w:eastAsia="ar-SA"/>
        </w:rPr>
      </w:pPr>
      <w:r w:rsidRPr="00454F8C">
        <w:rPr>
          <w:rFonts w:ascii="Times New Roman" w:eastAsia="Times New Roman" w:hAnsi="Times New Roman" w:cs="Times New Roman"/>
          <w:bCs/>
          <w:i/>
          <w:sz w:val="24"/>
          <w:szCs w:val="24"/>
          <w:lang w:eastAsia="ar-SA"/>
        </w:rPr>
        <w:t>Уборка пола</w:t>
      </w:r>
      <w:r w:rsidRPr="00454F8C">
        <w:rPr>
          <w:rFonts w:ascii="Times New Roman" w:eastAsia="Times New Roman" w:hAnsi="Times New Roman" w:cs="Times New Roman"/>
          <w:bCs/>
          <w:sz w:val="24"/>
          <w:szCs w:val="24"/>
          <w:lang w:eastAsia="ar-SA"/>
        </w:rPr>
        <w:t>. С</w:t>
      </w:r>
      <w:r w:rsidRPr="00454F8C">
        <w:rPr>
          <w:rFonts w:ascii="Times New Roman" w:eastAsia="Times New Roman" w:hAnsi="Times New Roman" w:cs="Times New Roman"/>
          <w:sz w:val="24"/>
          <w:szCs w:val="24"/>
          <w:lang w:eastAsia="ar-SA"/>
        </w:rPr>
        <w:t>метание мусора на полу в определенное место. Заметание мусора на совок.</w:t>
      </w:r>
    </w:p>
    <w:p w14:paraId="05E89701" w14:textId="02A9F3C7" w:rsidR="00C53634" w:rsidRDefault="00C53634" w:rsidP="00C53634">
      <w:pPr>
        <w:spacing w:after="0" w:line="360" w:lineRule="auto"/>
        <w:jc w:val="both"/>
        <w:rPr>
          <w:rFonts w:ascii="Times New Roman" w:hAnsi="Times New Roman" w:cs="Times New Roman"/>
          <w:b/>
          <w:bCs/>
          <w:color w:val="000000"/>
          <w:sz w:val="24"/>
          <w:szCs w:val="24"/>
        </w:rPr>
      </w:pPr>
      <w:r w:rsidRPr="00454F8C">
        <w:rPr>
          <w:rFonts w:ascii="Times New Roman" w:hAnsi="Times New Roman" w:cs="Times New Roman"/>
          <w:b/>
          <w:bCs/>
          <w:color w:val="000000"/>
          <w:sz w:val="24"/>
          <w:szCs w:val="24"/>
        </w:rPr>
        <w:t>«Уборка территории»</w:t>
      </w:r>
    </w:p>
    <w:p w14:paraId="0B47037E" w14:textId="77777777" w:rsidR="00454F8C" w:rsidRPr="00454F8C" w:rsidRDefault="00454F8C" w:rsidP="00454F8C">
      <w:pPr>
        <w:spacing w:after="0" w:line="360" w:lineRule="auto"/>
        <w:ind w:firstLine="709"/>
        <w:jc w:val="both"/>
        <w:rPr>
          <w:rFonts w:ascii="Times New Roman" w:eastAsia="Times New Roman" w:hAnsi="Times New Roman" w:cs="Times New Roman"/>
          <w:sz w:val="24"/>
          <w:szCs w:val="24"/>
        </w:rPr>
      </w:pPr>
      <w:r w:rsidRPr="00454F8C">
        <w:rPr>
          <w:rFonts w:ascii="Times New Roman" w:eastAsia="Times New Roman" w:hAnsi="Times New Roman" w:cs="Times New Roman"/>
          <w:sz w:val="24"/>
          <w:szCs w:val="24"/>
        </w:rPr>
        <w:t>Основные задачи раздела: формирование умений по уборке помещения и обращения с уборочным инвентарем.</w:t>
      </w:r>
    </w:p>
    <w:p w14:paraId="4CF9DB74" w14:textId="14F7C506" w:rsidR="00454F8C" w:rsidRPr="00454F8C" w:rsidRDefault="00454F8C" w:rsidP="00454F8C">
      <w:pPr>
        <w:suppressAutoHyphens/>
        <w:spacing w:after="0" w:line="360" w:lineRule="auto"/>
        <w:ind w:firstLine="708"/>
        <w:jc w:val="both"/>
        <w:rPr>
          <w:rFonts w:ascii="Times New Roman" w:eastAsia="Times New Roman" w:hAnsi="Times New Roman" w:cs="Times New Roman"/>
          <w:sz w:val="24"/>
          <w:szCs w:val="24"/>
          <w:lang w:eastAsia="ar-SA"/>
        </w:rPr>
      </w:pPr>
      <w:r w:rsidRPr="00454F8C">
        <w:rPr>
          <w:rFonts w:ascii="Times New Roman" w:eastAsia="Times New Roman" w:hAnsi="Times New Roman" w:cs="Times New Roman"/>
          <w:sz w:val="24"/>
          <w:szCs w:val="24"/>
          <w:lang w:eastAsia="ar-SA"/>
        </w:rPr>
        <w:t xml:space="preserve">Подметание территории. Сгребание травы и листьев. Уход за уборочным инвентарем. </w:t>
      </w:r>
    </w:p>
    <w:p w14:paraId="46F5AACC" w14:textId="77777777" w:rsidR="00C53634" w:rsidRPr="00C53634" w:rsidRDefault="00C53634" w:rsidP="00C53634">
      <w:pPr>
        <w:spacing w:after="0" w:line="360" w:lineRule="auto"/>
        <w:jc w:val="both"/>
        <w:rPr>
          <w:rFonts w:ascii="Times New Roman" w:eastAsia="Times New Roman" w:hAnsi="Times New Roman" w:cs="Times New Roman"/>
          <w:sz w:val="24"/>
          <w:szCs w:val="24"/>
        </w:rPr>
      </w:pPr>
      <w:r w:rsidRPr="00C53634">
        <w:rPr>
          <w:rFonts w:ascii="Times New Roman" w:eastAsia="Times New Roman" w:hAnsi="Times New Roman" w:cs="Times New Roman"/>
          <w:sz w:val="24"/>
          <w:szCs w:val="24"/>
        </w:rPr>
        <w:t xml:space="preserve">         Занятия направлены на формирование у детей знаний умений и навыков, способствующих социальной адаптации, повышение уровня общего развития учащихся.</w:t>
      </w:r>
    </w:p>
    <w:p w14:paraId="59A63F1B" w14:textId="77777777" w:rsidR="00C53634" w:rsidRPr="00C53634" w:rsidRDefault="00C53634" w:rsidP="00C53634">
      <w:pPr>
        <w:spacing w:after="0" w:line="360" w:lineRule="auto"/>
        <w:jc w:val="both"/>
        <w:rPr>
          <w:rFonts w:ascii="Times New Roman" w:eastAsia="Times New Roman" w:hAnsi="Times New Roman" w:cs="Times New Roman"/>
          <w:sz w:val="24"/>
          <w:szCs w:val="24"/>
        </w:rPr>
      </w:pPr>
      <w:r w:rsidRPr="00C53634">
        <w:rPr>
          <w:rFonts w:ascii="Times New Roman" w:eastAsia="Times New Roman" w:hAnsi="Times New Roman" w:cs="Times New Roman"/>
          <w:sz w:val="24"/>
          <w:szCs w:val="24"/>
        </w:rPr>
        <w:lastRenderedPageBreak/>
        <w:t xml:space="preserve">    Настоящая программа составлена с учётом возрастных и психофизических особенностей развития воспитанников, уровня их знаний и умений. Материал программы расположен по принципу усложнения и увеличения объёма сведений.</w:t>
      </w:r>
    </w:p>
    <w:p w14:paraId="712FFF01" w14:textId="77777777" w:rsidR="00C53634" w:rsidRPr="00C53634" w:rsidRDefault="00C53634" w:rsidP="00C53634">
      <w:pPr>
        <w:spacing w:after="0" w:line="360" w:lineRule="auto"/>
        <w:ind w:firstLine="708"/>
        <w:jc w:val="both"/>
        <w:rPr>
          <w:rFonts w:ascii="Times New Roman" w:eastAsia="Times New Roman" w:hAnsi="Times New Roman" w:cs="Times New Roman"/>
          <w:sz w:val="24"/>
          <w:szCs w:val="24"/>
        </w:rPr>
      </w:pPr>
      <w:r w:rsidRPr="00C53634">
        <w:rPr>
          <w:rFonts w:ascii="Times New Roman" w:eastAsia="Times New Roman" w:hAnsi="Times New Roman" w:cs="Times New Roman"/>
          <w:sz w:val="24"/>
          <w:szCs w:val="24"/>
        </w:rPr>
        <w:t>Последовательное изучение тем обеспечивает возможность систематизировано формировать и совершенствовать у воспитанников с ограниченными возможностями здоровья необходимые навыки самообслуживания, ведения домашнего хозяйства, ориентировки в окружающем мире. Кроме того, данные занятия должны способствовать усвоению морально этических норм поведения, выработке навыков общения с людьми, развитию художественного вкуса воспитанников и т. д.</w:t>
      </w:r>
    </w:p>
    <w:p w14:paraId="5956BC74" w14:textId="7EDF1289" w:rsidR="00C53634" w:rsidRDefault="00C53634" w:rsidP="00C53634">
      <w:pPr>
        <w:spacing w:after="0" w:line="360" w:lineRule="auto"/>
        <w:ind w:firstLine="708"/>
        <w:rPr>
          <w:rFonts w:ascii="Times New Roman" w:eastAsia="Times New Roman" w:hAnsi="Times New Roman" w:cs="Times New Roman"/>
          <w:sz w:val="24"/>
          <w:szCs w:val="24"/>
        </w:rPr>
      </w:pPr>
      <w:r w:rsidRPr="00C53634">
        <w:rPr>
          <w:rFonts w:ascii="Times New Roman" w:eastAsia="Times New Roman" w:hAnsi="Times New Roman" w:cs="Times New Roman"/>
          <w:sz w:val="24"/>
          <w:szCs w:val="24"/>
        </w:rPr>
        <w:t>Основными формами и методами обучения являются сюжетно – ролевые игры, беседы.</w:t>
      </w:r>
    </w:p>
    <w:p w14:paraId="2972504F" w14:textId="77777777" w:rsidR="00C53634" w:rsidRDefault="00C53634" w:rsidP="00C53634">
      <w:pPr>
        <w:spacing w:after="0" w:line="360" w:lineRule="auto"/>
        <w:ind w:firstLine="708"/>
        <w:rPr>
          <w:rFonts w:ascii="Times New Roman" w:eastAsia="Times New Roman" w:hAnsi="Times New Roman" w:cs="Times New Roman"/>
          <w:sz w:val="24"/>
          <w:szCs w:val="24"/>
        </w:rPr>
      </w:pPr>
    </w:p>
    <w:p w14:paraId="0F781D62" w14:textId="217FB4B4" w:rsidR="00C53634" w:rsidRDefault="00C53634" w:rsidP="00C53634">
      <w:pPr>
        <w:pStyle w:val="2"/>
      </w:pPr>
      <w:r>
        <w:t>ПЛАНИРУЕМЫЕ РЕЗУЛЬТАТЫ</w:t>
      </w:r>
    </w:p>
    <w:p w14:paraId="3B44143D" w14:textId="3DC94080" w:rsidR="00C53634" w:rsidRDefault="00C53634" w:rsidP="00C53634"/>
    <w:p w14:paraId="55C6BA22" w14:textId="77777777" w:rsidR="00C53634" w:rsidRPr="00C53634" w:rsidRDefault="00C53634" w:rsidP="00C53634">
      <w:pPr>
        <w:keepNext/>
        <w:keepLines/>
        <w:spacing w:after="0" w:line="360" w:lineRule="auto"/>
        <w:ind w:firstLine="709"/>
        <w:outlineLvl w:val="3"/>
        <w:rPr>
          <w:rFonts w:ascii="Times New Roman" w:eastAsia="Times New Roman" w:hAnsi="Times New Roman" w:cs="Times New Roman"/>
          <w:b/>
          <w:iCs/>
          <w:sz w:val="24"/>
          <w:szCs w:val="24"/>
        </w:rPr>
      </w:pPr>
      <w:r w:rsidRPr="00C53634">
        <w:rPr>
          <w:rFonts w:ascii="Times New Roman" w:eastAsia="Times New Roman" w:hAnsi="Times New Roman" w:cs="Times New Roman"/>
          <w:b/>
          <w:iCs/>
          <w:sz w:val="24"/>
          <w:szCs w:val="24"/>
        </w:rPr>
        <w:t>Личностные результаты</w:t>
      </w:r>
    </w:p>
    <w:p w14:paraId="43DF9546" w14:textId="77777777" w:rsidR="00C53634" w:rsidRPr="00C53634" w:rsidRDefault="00C53634" w:rsidP="00C53634">
      <w:pPr>
        <w:spacing w:after="0" w:line="360" w:lineRule="auto"/>
        <w:ind w:firstLine="709"/>
        <w:jc w:val="both"/>
        <w:rPr>
          <w:rFonts w:ascii="Times New Roman" w:eastAsia="Times New Roman" w:hAnsi="Times New Roman" w:cs="Times New Roman"/>
          <w:sz w:val="24"/>
          <w:szCs w:val="24"/>
        </w:rPr>
      </w:pPr>
      <w:r w:rsidRPr="00C53634">
        <w:rPr>
          <w:rFonts w:ascii="Times New Roman" w:eastAsia="Times New Roman" w:hAnsi="Times New Roman" w:cs="Times New Roman"/>
          <w:sz w:val="24"/>
          <w:szCs w:val="24"/>
        </w:rPr>
        <w:t xml:space="preserve">Включают овладение обучающимися социальными (жизненными) компетенциями, необходимыми для решения </w:t>
      </w:r>
      <w:proofErr w:type="spellStart"/>
      <w:r w:rsidRPr="00C53634">
        <w:rPr>
          <w:rFonts w:ascii="Times New Roman" w:eastAsia="Times New Roman" w:hAnsi="Times New Roman" w:cs="Times New Roman"/>
          <w:sz w:val="24"/>
          <w:szCs w:val="24"/>
        </w:rPr>
        <w:t>практико</w:t>
      </w:r>
      <w:proofErr w:type="spellEnd"/>
      <w:r w:rsidRPr="00C53634">
        <w:rPr>
          <w:rFonts w:ascii="Times New Roman" w:eastAsia="Times New Roman" w:hAnsi="Times New Roman" w:cs="Times New Roman"/>
          <w:sz w:val="24"/>
          <w:szCs w:val="24"/>
        </w:rPr>
        <w:t>–ориентированных</w:t>
      </w:r>
      <w:r w:rsidRPr="00C53634">
        <w:rPr>
          <w:rFonts w:ascii="Times New Roman" w:eastAsia="Times New Roman" w:hAnsi="Times New Roman" w:cs="Times New Roman"/>
          <w:sz w:val="24"/>
          <w:szCs w:val="24"/>
        </w:rPr>
        <w:br/>
        <w:t>задач и обеспечивающими формирование и развитие социальных отношений обучающихся в различных средах:</w:t>
      </w:r>
    </w:p>
    <w:p w14:paraId="736E7FFC" w14:textId="77777777" w:rsidR="00C53634" w:rsidRPr="00C53634" w:rsidRDefault="00C53634" w:rsidP="00C53634">
      <w:pPr>
        <w:numPr>
          <w:ilvl w:val="0"/>
          <w:numId w:val="5"/>
        </w:numPr>
        <w:spacing w:after="0" w:line="360" w:lineRule="auto"/>
        <w:contextualSpacing/>
        <w:rPr>
          <w:rFonts w:ascii="Times New Roman" w:eastAsia="Times New Roman" w:hAnsi="Times New Roman" w:cs="Times New Roman"/>
          <w:sz w:val="24"/>
          <w:szCs w:val="24"/>
        </w:rPr>
      </w:pPr>
      <w:r w:rsidRPr="00C53634">
        <w:rPr>
          <w:rFonts w:ascii="Times New Roman" w:eastAsia="Times New Roman" w:hAnsi="Times New Roman" w:cs="Times New Roman"/>
          <w:sz w:val="24"/>
          <w:szCs w:val="24"/>
        </w:rPr>
        <w:t>основы персональной идентичности, осознание себя как «Я»;</w:t>
      </w:r>
    </w:p>
    <w:p w14:paraId="7130D36A" w14:textId="77777777" w:rsidR="00C53634" w:rsidRPr="00C53634" w:rsidRDefault="00C53634" w:rsidP="00C53634">
      <w:pPr>
        <w:numPr>
          <w:ilvl w:val="0"/>
          <w:numId w:val="5"/>
        </w:numPr>
        <w:spacing w:after="0" w:line="360" w:lineRule="auto"/>
        <w:contextualSpacing/>
        <w:rPr>
          <w:rFonts w:ascii="Times New Roman" w:eastAsia="Times New Roman" w:hAnsi="Times New Roman" w:cs="Times New Roman"/>
          <w:sz w:val="24"/>
          <w:szCs w:val="24"/>
        </w:rPr>
      </w:pPr>
      <w:r w:rsidRPr="00C53634">
        <w:rPr>
          <w:rFonts w:ascii="Times New Roman" w:eastAsia="Times New Roman" w:hAnsi="Times New Roman" w:cs="Times New Roman"/>
          <w:sz w:val="24"/>
          <w:szCs w:val="24"/>
        </w:rPr>
        <w:t>работа в коллективе (ученик – ученик);</w:t>
      </w:r>
    </w:p>
    <w:p w14:paraId="792B86DC" w14:textId="77777777" w:rsidR="00C53634" w:rsidRPr="00C53634" w:rsidRDefault="00C53634" w:rsidP="00C53634">
      <w:pPr>
        <w:numPr>
          <w:ilvl w:val="0"/>
          <w:numId w:val="5"/>
        </w:numPr>
        <w:spacing w:after="0" w:line="360" w:lineRule="auto"/>
        <w:contextualSpacing/>
        <w:rPr>
          <w:rFonts w:ascii="Times New Roman" w:eastAsia="Times New Roman" w:hAnsi="Times New Roman" w:cs="Times New Roman"/>
          <w:sz w:val="24"/>
          <w:szCs w:val="24"/>
        </w:rPr>
      </w:pPr>
      <w:r w:rsidRPr="00C53634">
        <w:rPr>
          <w:rFonts w:ascii="Times New Roman" w:eastAsia="Times New Roman" w:hAnsi="Times New Roman" w:cs="Times New Roman"/>
          <w:sz w:val="24"/>
          <w:szCs w:val="24"/>
        </w:rPr>
        <w:t>слушание и понимание инструкции педагога;</w:t>
      </w:r>
    </w:p>
    <w:p w14:paraId="15E1A1C8" w14:textId="77777777" w:rsidR="00C53634" w:rsidRPr="00C53634" w:rsidRDefault="00C53634" w:rsidP="00C53634">
      <w:pPr>
        <w:numPr>
          <w:ilvl w:val="0"/>
          <w:numId w:val="5"/>
        </w:numPr>
        <w:spacing w:after="0" w:line="360" w:lineRule="auto"/>
        <w:contextualSpacing/>
        <w:rPr>
          <w:rFonts w:ascii="Times New Roman" w:eastAsia="Times New Roman" w:hAnsi="Times New Roman" w:cs="Times New Roman"/>
          <w:sz w:val="24"/>
          <w:szCs w:val="24"/>
        </w:rPr>
      </w:pPr>
      <w:r w:rsidRPr="00C53634">
        <w:rPr>
          <w:rFonts w:ascii="Times New Roman" w:eastAsia="Times New Roman" w:hAnsi="Times New Roman" w:cs="Times New Roman"/>
          <w:sz w:val="24"/>
          <w:szCs w:val="24"/>
        </w:rPr>
        <w:t>формирование эстетических потребностей, ценностей и чувств;</w:t>
      </w:r>
    </w:p>
    <w:p w14:paraId="0C0832E0" w14:textId="77777777" w:rsidR="00C53634" w:rsidRPr="00C53634" w:rsidRDefault="00C53634" w:rsidP="00C53634">
      <w:pPr>
        <w:numPr>
          <w:ilvl w:val="0"/>
          <w:numId w:val="5"/>
        </w:numPr>
        <w:spacing w:after="0" w:line="360" w:lineRule="auto"/>
        <w:contextualSpacing/>
        <w:jc w:val="both"/>
        <w:rPr>
          <w:rFonts w:ascii="Times New Roman" w:eastAsia="Times New Roman" w:hAnsi="Times New Roman" w:cs="Times New Roman"/>
          <w:sz w:val="24"/>
          <w:szCs w:val="24"/>
        </w:rPr>
      </w:pPr>
      <w:r w:rsidRPr="00C53634">
        <w:rPr>
          <w:rFonts w:ascii="Times New Roman" w:eastAsia="Times New Roman" w:hAnsi="Times New Roman" w:cs="Times New Roman"/>
          <w:sz w:val="24"/>
          <w:szCs w:val="24"/>
        </w:rPr>
        <w:t>обращение за помощью и принятие помощи педагога.</w:t>
      </w:r>
    </w:p>
    <w:p w14:paraId="31947E36" w14:textId="722B157C" w:rsidR="00C53634" w:rsidRPr="00C53634" w:rsidRDefault="00454F8C" w:rsidP="00C53634">
      <w:pPr>
        <w:keepNext/>
        <w:keepLines/>
        <w:spacing w:after="0" w:line="360" w:lineRule="auto"/>
        <w:ind w:firstLine="709"/>
        <w:outlineLvl w:val="1"/>
        <w:rPr>
          <w:rFonts w:ascii="Times New Roman" w:eastAsia="Times New Roman" w:hAnsi="Times New Roman" w:cs="Times New Roman"/>
          <w:b/>
          <w:sz w:val="24"/>
          <w:szCs w:val="24"/>
        </w:rPr>
      </w:pPr>
      <w:bookmarkStart w:id="2" w:name="_Toc454270165"/>
      <w:r w:rsidRPr="00C53634">
        <w:rPr>
          <w:rFonts w:ascii="Times New Roman" w:eastAsia="Times New Roman" w:hAnsi="Times New Roman" w:cs="Times New Roman"/>
          <w:b/>
          <w:sz w:val="24"/>
          <w:szCs w:val="24"/>
        </w:rPr>
        <w:t>Планируемые предметные</w:t>
      </w:r>
      <w:r w:rsidR="00C53634" w:rsidRPr="00C53634">
        <w:rPr>
          <w:rFonts w:ascii="Times New Roman" w:eastAsia="Times New Roman" w:hAnsi="Times New Roman" w:cs="Times New Roman"/>
          <w:b/>
          <w:sz w:val="24"/>
          <w:szCs w:val="24"/>
        </w:rPr>
        <w:t xml:space="preserve"> результаты</w:t>
      </w:r>
      <w:bookmarkEnd w:id="2"/>
    </w:p>
    <w:p w14:paraId="28BAB85B" w14:textId="4FC71BB6" w:rsidR="00C53634" w:rsidRPr="00C53634" w:rsidRDefault="00C53634" w:rsidP="00C53634">
      <w:pPr>
        <w:suppressAutoHyphens/>
        <w:spacing w:after="0" w:line="360" w:lineRule="auto"/>
        <w:ind w:firstLine="708"/>
        <w:jc w:val="both"/>
        <w:rPr>
          <w:rFonts w:ascii="Times New Roman" w:eastAsia="Times New Roman" w:hAnsi="Times New Roman" w:cs="Times New Roman"/>
          <w:sz w:val="24"/>
          <w:szCs w:val="24"/>
          <w:lang w:eastAsia="ar-SA"/>
        </w:rPr>
      </w:pPr>
      <w:r w:rsidRPr="00C53634">
        <w:rPr>
          <w:rFonts w:ascii="Times New Roman" w:eastAsia="Times New Roman" w:hAnsi="Times New Roman" w:cs="Times New Roman"/>
          <w:sz w:val="24"/>
          <w:szCs w:val="24"/>
          <w:lang w:eastAsia="ar-SA"/>
        </w:rPr>
        <w:t xml:space="preserve">В соответствии с требованиями ФГОС к </w:t>
      </w:r>
      <w:r w:rsidRPr="00C53634">
        <w:rPr>
          <w:rFonts w:ascii="Times New Roman" w:eastAsia="Times New Roman" w:hAnsi="Times New Roman" w:cs="Times New Roman"/>
          <w:spacing w:val="2"/>
          <w:sz w:val="24"/>
          <w:szCs w:val="24"/>
          <w:lang w:eastAsia="ar-SA"/>
        </w:rPr>
        <w:t>АООП</w:t>
      </w:r>
      <w:r w:rsidRPr="00C53634">
        <w:rPr>
          <w:rFonts w:ascii="Times New Roman" w:eastAsia="Times New Roman" w:hAnsi="Times New Roman" w:cs="Times New Roman"/>
          <w:sz w:val="24"/>
          <w:szCs w:val="24"/>
          <w:lang w:eastAsia="ar-SA"/>
        </w:rPr>
        <w:t xml:space="preserve"> для обучающихся с уме</w:t>
      </w:r>
      <w:r w:rsidRPr="00C53634">
        <w:rPr>
          <w:rFonts w:ascii="Times New Roman" w:eastAsia="Times New Roman" w:hAnsi="Times New Roman" w:cs="Times New Roman"/>
          <w:sz w:val="24"/>
          <w:szCs w:val="24"/>
          <w:lang w:eastAsia="ar-SA"/>
        </w:rPr>
        <w:softHyphen/>
        <w:t xml:space="preserve">ренной, тяжелой, глубокой умственной отсталостью, с </w:t>
      </w:r>
      <w:r w:rsidR="00454F8C" w:rsidRPr="00C53634">
        <w:rPr>
          <w:rFonts w:ascii="Times New Roman" w:eastAsia="Times New Roman" w:hAnsi="Times New Roman" w:cs="Times New Roman"/>
          <w:sz w:val="24"/>
          <w:szCs w:val="24"/>
          <w:lang w:eastAsia="ar-SA"/>
        </w:rPr>
        <w:t>ТМНР результативность</w:t>
      </w:r>
      <w:r w:rsidRPr="00C53634">
        <w:rPr>
          <w:rFonts w:ascii="Times New Roman" w:eastAsia="Times New Roman" w:hAnsi="Times New Roman" w:cs="Times New Roman"/>
          <w:sz w:val="24"/>
          <w:szCs w:val="24"/>
          <w:lang w:eastAsia="ar-SA"/>
        </w:rPr>
        <w:t xml:space="preserve"> обучения каждого обучающегося оценивается с учетом особенностей его психофизического развития и особых образовательных потребностей. В связи с этим требования к результатам освоения образовательных программ представляют собой описание возможных результатов образования данной категории обучающихся. Предполагается, что к концу обучения (5 класс) по предмету «Домоводство» учащиеся по возможности будут:</w:t>
      </w:r>
    </w:p>
    <w:p w14:paraId="1E3F53A0" w14:textId="77777777" w:rsidR="00C53634" w:rsidRPr="00C53634" w:rsidRDefault="00C53634" w:rsidP="00C53634">
      <w:pPr>
        <w:numPr>
          <w:ilvl w:val="0"/>
          <w:numId w:val="7"/>
        </w:numPr>
        <w:spacing w:after="0" w:line="360" w:lineRule="auto"/>
        <w:contextualSpacing/>
        <w:jc w:val="both"/>
        <w:rPr>
          <w:rFonts w:ascii="Times New Roman" w:eastAsia="Times New Roman" w:hAnsi="Times New Roman" w:cs="Times New Roman"/>
          <w:sz w:val="24"/>
          <w:szCs w:val="24"/>
        </w:rPr>
      </w:pPr>
      <w:r w:rsidRPr="00C53634">
        <w:rPr>
          <w:rFonts w:ascii="Times New Roman" w:eastAsia="Times New Roman" w:hAnsi="Times New Roman" w:cs="Times New Roman"/>
          <w:sz w:val="24"/>
          <w:szCs w:val="24"/>
        </w:rPr>
        <w:t>проявлять интерес к объектам, созданным и используемым человеком;</w:t>
      </w:r>
    </w:p>
    <w:p w14:paraId="7E77EF6C" w14:textId="77777777" w:rsidR="00C53634" w:rsidRPr="00C53634" w:rsidRDefault="00C53634" w:rsidP="00C53634">
      <w:pPr>
        <w:numPr>
          <w:ilvl w:val="0"/>
          <w:numId w:val="7"/>
        </w:numPr>
        <w:spacing w:after="0" w:line="360" w:lineRule="auto"/>
        <w:contextualSpacing/>
        <w:jc w:val="both"/>
        <w:rPr>
          <w:rFonts w:ascii="Times New Roman" w:eastAsia="Times New Roman" w:hAnsi="Times New Roman" w:cs="Times New Roman"/>
          <w:sz w:val="24"/>
          <w:szCs w:val="24"/>
        </w:rPr>
      </w:pPr>
      <w:r w:rsidRPr="00C53634">
        <w:rPr>
          <w:rFonts w:ascii="Times New Roman" w:eastAsia="Times New Roman" w:hAnsi="Times New Roman" w:cs="Times New Roman"/>
          <w:sz w:val="24"/>
          <w:szCs w:val="24"/>
        </w:rPr>
        <w:t>иметь представления о предметах посуды, мебели, продуктах питания, уборочного инвентаря, бытовой техники;</w:t>
      </w:r>
    </w:p>
    <w:p w14:paraId="5A28FB51" w14:textId="77777777" w:rsidR="00C53634" w:rsidRPr="00C53634" w:rsidRDefault="00C53634" w:rsidP="00C53634">
      <w:pPr>
        <w:numPr>
          <w:ilvl w:val="0"/>
          <w:numId w:val="7"/>
        </w:numPr>
        <w:spacing w:after="0" w:line="360" w:lineRule="auto"/>
        <w:contextualSpacing/>
        <w:jc w:val="both"/>
        <w:rPr>
          <w:rFonts w:ascii="Times New Roman" w:eastAsia="Times New Roman" w:hAnsi="Times New Roman" w:cs="Times New Roman"/>
          <w:sz w:val="24"/>
          <w:szCs w:val="24"/>
        </w:rPr>
      </w:pPr>
      <w:r w:rsidRPr="00C53634">
        <w:rPr>
          <w:rFonts w:ascii="Times New Roman" w:eastAsia="Times New Roman" w:hAnsi="Times New Roman" w:cs="Times New Roman"/>
          <w:sz w:val="24"/>
          <w:szCs w:val="24"/>
        </w:rPr>
        <w:lastRenderedPageBreak/>
        <w:t>уметь соблюдать элементарные правила безопасного использования предметов в быту;</w:t>
      </w:r>
    </w:p>
    <w:p w14:paraId="713E40A5" w14:textId="77777777" w:rsidR="00C53634" w:rsidRPr="00C53634" w:rsidRDefault="00C53634" w:rsidP="00C53634">
      <w:pPr>
        <w:numPr>
          <w:ilvl w:val="0"/>
          <w:numId w:val="7"/>
        </w:numPr>
        <w:spacing w:after="0" w:line="360" w:lineRule="auto"/>
        <w:ind w:left="714" w:hanging="357"/>
        <w:contextualSpacing/>
        <w:jc w:val="both"/>
        <w:rPr>
          <w:rFonts w:ascii="Times New Roman" w:eastAsia="Times New Roman" w:hAnsi="Times New Roman" w:cs="Times New Roman"/>
          <w:sz w:val="24"/>
          <w:szCs w:val="24"/>
        </w:rPr>
      </w:pPr>
      <w:r w:rsidRPr="00C53634">
        <w:rPr>
          <w:rFonts w:ascii="Times New Roman" w:eastAsia="Times New Roman" w:hAnsi="Times New Roman" w:cs="Times New Roman"/>
          <w:sz w:val="24"/>
          <w:szCs w:val="24"/>
        </w:rPr>
        <w:t>иметь представления о социальных ролях людей;</w:t>
      </w:r>
    </w:p>
    <w:p w14:paraId="7C42DB32" w14:textId="77777777" w:rsidR="00C53634" w:rsidRPr="00C53634" w:rsidRDefault="00C53634" w:rsidP="00C53634">
      <w:pPr>
        <w:numPr>
          <w:ilvl w:val="0"/>
          <w:numId w:val="6"/>
        </w:numPr>
        <w:suppressAutoHyphens/>
        <w:spacing w:after="0" w:line="360" w:lineRule="auto"/>
        <w:jc w:val="both"/>
        <w:rPr>
          <w:rFonts w:ascii="Times New Roman" w:eastAsia="Times New Roman" w:hAnsi="Times New Roman" w:cs="Times New Roman"/>
          <w:sz w:val="24"/>
          <w:szCs w:val="24"/>
          <w:lang w:eastAsia="ar-SA"/>
        </w:rPr>
      </w:pPr>
      <w:r w:rsidRPr="00C53634">
        <w:rPr>
          <w:rFonts w:ascii="Times New Roman" w:eastAsia="Times New Roman" w:hAnsi="Times New Roman" w:cs="Times New Roman"/>
          <w:sz w:val="24"/>
          <w:szCs w:val="24"/>
          <w:lang w:eastAsia="ar-SA"/>
        </w:rPr>
        <w:t>знать о доступных бытовых видах работ: уборке, стирке, чистке одежды, обуви, сервировке стола, др.;</w:t>
      </w:r>
    </w:p>
    <w:p w14:paraId="2BE004AD" w14:textId="77777777" w:rsidR="00C53634" w:rsidRPr="00C53634" w:rsidRDefault="00C53634" w:rsidP="00C53634">
      <w:pPr>
        <w:widowControl w:val="0"/>
        <w:tabs>
          <w:tab w:val="num" w:pos="1560"/>
        </w:tabs>
        <w:overflowPunct w:val="0"/>
        <w:autoSpaceDE w:val="0"/>
        <w:autoSpaceDN w:val="0"/>
        <w:adjustRightInd w:val="0"/>
        <w:spacing w:after="0" w:line="360" w:lineRule="auto"/>
        <w:ind w:left="360"/>
        <w:jc w:val="center"/>
        <w:rPr>
          <w:rFonts w:ascii="Times New Roman" w:eastAsia="Calibri" w:hAnsi="Times New Roman" w:cs="Times New Roman"/>
          <w:b/>
          <w:bCs/>
          <w:sz w:val="24"/>
          <w:szCs w:val="24"/>
        </w:rPr>
      </w:pPr>
      <w:r w:rsidRPr="00C53634">
        <w:rPr>
          <w:rFonts w:ascii="Times New Roman" w:eastAsia="Calibri" w:hAnsi="Times New Roman" w:cs="Times New Roman"/>
          <w:b/>
          <w:bCs/>
          <w:sz w:val="24"/>
          <w:szCs w:val="24"/>
        </w:rPr>
        <w:t>Базовые учебные действия</w:t>
      </w:r>
    </w:p>
    <w:p w14:paraId="4C202FE6" w14:textId="77777777" w:rsidR="00C53634" w:rsidRPr="00C53634" w:rsidRDefault="00C53634" w:rsidP="00C53634">
      <w:pPr>
        <w:widowControl w:val="0"/>
        <w:autoSpaceDE w:val="0"/>
        <w:autoSpaceDN w:val="0"/>
        <w:adjustRightInd w:val="0"/>
        <w:spacing w:after="0" w:line="360" w:lineRule="auto"/>
        <w:rPr>
          <w:rFonts w:ascii="Times New Roman" w:eastAsia="Calibri" w:hAnsi="Times New Roman" w:cs="Times New Roman"/>
          <w:sz w:val="24"/>
          <w:szCs w:val="24"/>
        </w:rPr>
      </w:pPr>
    </w:p>
    <w:p w14:paraId="31C7E340" w14:textId="5A69551C" w:rsidR="00C53634" w:rsidRPr="00C53634" w:rsidRDefault="00C53634" w:rsidP="00C53634">
      <w:pPr>
        <w:widowControl w:val="0"/>
        <w:overflowPunct w:val="0"/>
        <w:autoSpaceDE w:val="0"/>
        <w:autoSpaceDN w:val="0"/>
        <w:adjustRightInd w:val="0"/>
        <w:spacing w:after="0" w:line="360" w:lineRule="auto"/>
        <w:ind w:firstLine="708"/>
        <w:jc w:val="both"/>
        <w:rPr>
          <w:rFonts w:ascii="Times New Roman" w:eastAsia="Calibri" w:hAnsi="Times New Roman" w:cs="Times New Roman"/>
          <w:sz w:val="24"/>
          <w:szCs w:val="24"/>
        </w:rPr>
      </w:pPr>
      <w:r w:rsidRPr="00C53634">
        <w:rPr>
          <w:rFonts w:ascii="Times New Roman" w:eastAsia="Calibri" w:hAnsi="Times New Roman" w:cs="Times New Roman"/>
          <w:sz w:val="24"/>
          <w:szCs w:val="24"/>
        </w:rPr>
        <w:t>Программа формирования базовых учебных действий у обучающихся с умеренной, тяжелой, глубокой умственной отсталостью, с ТМНР направлена на формирование готовности у детей к овладению содержанием АООП образования для обучающихся с умственной отсталостью (вариант 2) и</w:t>
      </w:r>
      <w:r>
        <w:rPr>
          <w:rFonts w:ascii="Times New Roman" w:eastAsia="Calibri" w:hAnsi="Times New Roman" w:cs="Times New Roman"/>
          <w:sz w:val="24"/>
          <w:szCs w:val="24"/>
        </w:rPr>
        <w:t xml:space="preserve"> </w:t>
      </w:r>
      <w:r w:rsidRPr="00C53634">
        <w:rPr>
          <w:rFonts w:ascii="Times New Roman" w:eastAsia="Calibri" w:hAnsi="Times New Roman" w:cs="Times New Roman"/>
          <w:sz w:val="24"/>
          <w:szCs w:val="24"/>
        </w:rPr>
        <w:t>включает следующие задачи:</w:t>
      </w:r>
    </w:p>
    <w:p w14:paraId="02C2EA3B" w14:textId="7784D199" w:rsidR="00C53634" w:rsidRPr="00454F8C" w:rsidRDefault="00C53634" w:rsidP="00C53634">
      <w:pPr>
        <w:widowControl w:val="0"/>
        <w:numPr>
          <w:ilvl w:val="2"/>
          <w:numId w:val="2"/>
        </w:numPr>
        <w:tabs>
          <w:tab w:val="clear" w:pos="2160"/>
          <w:tab w:val="num" w:pos="1000"/>
        </w:tabs>
        <w:overflowPunct w:val="0"/>
        <w:autoSpaceDE w:val="0"/>
        <w:autoSpaceDN w:val="0"/>
        <w:adjustRightInd w:val="0"/>
        <w:spacing w:after="0" w:line="360" w:lineRule="auto"/>
        <w:ind w:left="1000" w:hanging="290"/>
        <w:jc w:val="both"/>
        <w:rPr>
          <w:rFonts w:ascii="Times New Roman" w:eastAsia="Calibri" w:hAnsi="Times New Roman" w:cs="Times New Roman"/>
          <w:sz w:val="24"/>
          <w:szCs w:val="24"/>
        </w:rPr>
      </w:pPr>
      <w:r w:rsidRPr="00C53634">
        <w:rPr>
          <w:rFonts w:ascii="Times New Roman" w:eastAsia="Calibri" w:hAnsi="Times New Roman" w:cs="Times New Roman"/>
          <w:sz w:val="24"/>
          <w:szCs w:val="24"/>
        </w:rPr>
        <w:t xml:space="preserve">Подготовку ребенка к нахождению и обучению в среде сверстников, </w:t>
      </w:r>
      <w:r>
        <w:rPr>
          <w:rFonts w:ascii="Times New Roman" w:eastAsia="Calibri" w:hAnsi="Times New Roman" w:cs="Times New Roman"/>
          <w:sz w:val="24"/>
          <w:szCs w:val="24"/>
        </w:rPr>
        <w:t xml:space="preserve">к </w:t>
      </w:r>
      <w:r w:rsidRPr="00C53634">
        <w:rPr>
          <w:rFonts w:ascii="Times New Roman" w:eastAsia="Calibri" w:hAnsi="Times New Roman" w:cs="Times New Roman"/>
          <w:sz w:val="24"/>
          <w:szCs w:val="24"/>
        </w:rPr>
        <w:t xml:space="preserve">эмоциональному, коммуникативному взаимодействию с группой обучающихся. </w:t>
      </w:r>
    </w:p>
    <w:p w14:paraId="492E5C24" w14:textId="3177FA1C" w:rsidR="00C53634" w:rsidRPr="00454F8C" w:rsidRDefault="00C53634" w:rsidP="00C53634">
      <w:pPr>
        <w:widowControl w:val="0"/>
        <w:numPr>
          <w:ilvl w:val="2"/>
          <w:numId w:val="3"/>
        </w:numPr>
        <w:tabs>
          <w:tab w:val="clear" w:pos="2160"/>
          <w:tab w:val="num" w:pos="1080"/>
        </w:tabs>
        <w:overflowPunct w:val="0"/>
        <w:autoSpaceDE w:val="0"/>
        <w:autoSpaceDN w:val="0"/>
        <w:adjustRightInd w:val="0"/>
        <w:spacing w:after="0" w:line="360" w:lineRule="auto"/>
        <w:ind w:left="1080" w:hanging="370"/>
        <w:jc w:val="both"/>
        <w:rPr>
          <w:rFonts w:ascii="Times New Roman" w:eastAsia="Calibri" w:hAnsi="Times New Roman" w:cs="Times New Roman"/>
          <w:sz w:val="24"/>
          <w:szCs w:val="24"/>
        </w:rPr>
      </w:pPr>
      <w:r w:rsidRPr="00C53634">
        <w:rPr>
          <w:rFonts w:ascii="Times New Roman" w:eastAsia="Calibri" w:hAnsi="Times New Roman" w:cs="Times New Roman"/>
          <w:sz w:val="24"/>
          <w:szCs w:val="24"/>
        </w:rPr>
        <w:t xml:space="preserve">Формирование учебного поведения: </w:t>
      </w:r>
    </w:p>
    <w:p w14:paraId="7B505844" w14:textId="46416C07" w:rsidR="00C53634" w:rsidRPr="00454F8C" w:rsidRDefault="00C53634" w:rsidP="00C53634">
      <w:pPr>
        <w:widowControl w:val="0"/>
        <w:numPr>
          <w:ilvl w:val="1"/>
          <w:numId w:val="3"/>
        </w:numPr>
        <w:tabs>
          <w:tab w:val="clear" w:pos="1440"/>
          <w:tab w:val="num" w:pos="720"/>
        </w:tabs>
        <w:overflowPunct w:val="0"/>
        <w:autoSpaceDE w:val="0"/>
        <w:autoSpaceDN w:val="0"/>
        <w:adjustRightInd w:val="0"/>
        <w:spacing w:after="0" w:line="360" w:lineRule="auto"/>
        <w:ind w:left="720" w:hanging="358"/>
        <w:jc w:val="both"/>
        <w:rPr>
          <w:rFonts w:ascii="Times New Roman" w:eastAsia="Calibri" w:hAnsi="Times New Roman" w:cs="Times New Roman"/>
          <w:sz w:val="24"/>
          <w:szCs w:val="24"/>
        </w:rPr>
      </w:pPr>
      <w:r w:rsidRPr="00C53634">
        <w:rPr>
          <w:rFonts w:ascii="Times New Roman" w:eastAsia="Calibri" w:hAnsi="Times New Roman" w:cs="Times New Roman"/>
          <w:sz w:val="24"/>
          <w:szCs w:val="24"/>
        </w:rPr>
        <w:t xml:space="preserve">направленность взгляда (на говорящего взрослого, на задание); </w:t>
      </w:r>
    </w:p>
    <w:p w14:paraId="2EF15C38" w14:textId="698F533E" w:rsidR="00C53634" w:rsidRPr="00454F8C" w:rsidRDefault="00C53634" w:rsidP="00C53634">
      <w:pPr>
        <w:widowControl w:val="0"/>
        <w:numPr>
          <w:ilvl w:val="1"/>
          <w:numId w:val="3"/>
        </w:numPr>
        <w:tabs>
          <w:tab w:val="clear" w:pos="1440"/>
          <w:tab w:val="num" w:pos="720"/>
        </w:tabs>
        <w:overflowPunct w:val="0"/>
        <w:autoSpaceDE w:val="0"/>
        <w:autoSpaceDN w:val="0"/>
        <w:adjustRightInd w:val="0"/>
        <w:spacing w:after="0" w:line="360" w:lineRule="auto"/>
        <w:ind w:left="720" w:hanging="358"/>
        <w:jc w:val="both"/>
        <w:rPr>
          <w:rFonts w:ascii="Times New Roman" w:eastAsia="Calibri" w:hAnsi="Times New Roman" w:cs="Times New Roman"/>
          <w:sz w:val="24"/>
          <w:szCs w:val="24"/>
        </w:rPr>
      </w:pPr>
      <w:r w:rsidRPr="00C53634">
        <w:rPr>
          <w:rFonts w:ascii="Times New Roman" w:eastAsia="Calibri" w:hAnsi="Times New Roman" w:cs="Times New Roman"/>
          <w:sz w:val="24"/>
          <w:szCs w:val="24"/>
        </w:rPr>
        <w:t xml:space="preserve">умение выполнять инструкции педагога; </w:t>
      </w:r>
    </w:p>
    <w:p w14:paraId="478114DC" w14:textId="37D33094" w:rsidR="00C53634" w:rsidRPr="00454F8C" w:rsidRDefault="00C53634" w:rsidP="00C53634">
      <w:pPr>
        <w:widowControl w:val="0"/>
        <w:numPr>
          <w:ilvl w:val="1"/>
          <w:numId w:val="3"/>
        </w:numPr>
        <w:tabs>
          <w:tab w:val="clear" w:pos="1440"/>
          <w:tab w:val="num" w:pos="720"/>
        </w:tabs>
        <w:overflowPunct w:val="0"/>
        <w:autoSpaceDE w:val="0"/>
        <w:autoSpaceDN w:val="0"/>
        <w:adjustRightInd w:val="0"/>
        <w:spacing w:after="0" w:line="360" w:lineRule="auto"/>
        <w:ind w:left="720" w:hanging="358"/>
        <w:jc w:val="both"/>
        <w:rPr>
          <w:rFonts w:ascii="Times New Roman" w:eastAsia="Calibri" w:hAnsi="Times New Roman" w:cs="Times New Roman"/>
          <w:sz w:val="24"/>
          <w:szCs w:val="24"/>
        </w:rPr>
      </w:pPr>
      <w:r w:rsidRPr="00C53634">
        <w:rPr>
          <w:rFonts w:ascii="Times New Roman" w:eastAsia="Calibri" w:hAnsi="Times New Roman" w:cs="Times New Roman"/>
          <w:sz w:val="24"/>
          <w:szCs w:val="24"/>
        </w:rPr>
        <w:t xml:space="preserve">использование по назначению учебных материалов; </w:t>
      </w:r>
    </w:p>
    <w:p w14:paraId="260293B8" w14:textId="2D1D8A22" w:rsidR="00C53634" w:rsidRPr="00454F8C" w:rsidRDefault="00C53634" w:rsidP="00C53634">
      <w:pPr>
        <w:widowControl w:val="0"/>
        <w:numPr>
          <w:ilvl w:val="1"/>
          <w:numId w:val="3"/>
        </w:numPr>
        <w:tabs>
          <w:tab w:val="clear" w:pos="1440"/>
          <w:tab w:val="num" w:pos="720"/>
        </w:tabs>
        <w:overflowPunct w:val="0"/>
        <w:autoSpaceDE w:val="0"/>
        <w:autoSpaceDN w:val="0"/>
        <w:adjustRightInd w:val="0"/>
        <w:spacing w:after="0" w:line="360" w:lineRule="auto"/>
        <w:ind w:left="720" w:hanging="358"/>
        <w:jc w:val="both"/>
        <w:rPr>
          <w:rFonts w:ascii="Times New Roman" w:eastAsia="Calibri" w:hAnsi="Times New Roman" w:cs="Times New Roman"/>
          <w:sz w:val="24"/>
          <w:szCs w:val="24"/>
        </w:rPr>
      </w:pPr>
      <w:r w:rsidRPr="00C53634">
        <w:rPr>
          <w:rFonts w:ascii="Times New Roman" w:eastAsia="Calibri" w:hAnsi="Times New Roman" w:cs="Times New Roman"/>
          <w:sz w:val="24"/>
          <w:szCs w:val="24"/>
        </w:rPr>
        <w:t xml:space="preserve">умение выполнять действия по образцу и по подражанию. </w:t>
      </w:r>
    </w:p>
    <w:p w14:paraId="5FF2A5B7" w14:textId="08283AAC" w:rsidR="00C53634" w:rsidRPr="00454F8C" w:rsidRDefault="00C53634" w:rsidP="00C53634">
      <w:pPr>
        <w:widowControl w:val="0"/>
        <w:numPr>
          <w:ilvl w:val="2"/>
          <w:numId w:val="4"/>
        </w:numPr>
        <w:tabs>
          <w:tab w:val="clear" w:pos="2160"/>
          <w:tab w:val="num" w:pos="1000"/>
        </w:tabs>
        <w:overflowPunct w:val="0"/>
        <w:autoSpaceDE w:val="0"/>
        <w:autoSpaceDN w:val="0"/>
        <w:adjustRightInd w:val="0"/>
        <w:spacing w:after="0" w:line="360" w:lineRule="auto"/>
        <w:ind w:left="1000" w:hanging="290"/>
        <w:jc w:val="both"/>
        <w:rPr>
          <w:rFonts w:ascii="Times New Roman" w:eastAsia="Calibri" w:hAnsi="Times New Roman" w:cs="Times New Roman"/>
          <w:sz w:val="24"/>
          <w:szCs w:val="24"/>
        </w:rPr>
      </w:pPr>
      <w:r w:rsidRPr="00C53634">
        <w:rPr>
          <w:rFonts w:ascii="Times New Roman" w:eastAsia="Calibri" w:hAnsi="Times New Roman" w:cs="Times New Roman"/>
          <w:sz w:val="24"/>
          <w:szCs w:val="24"/>
        </w:rPr>
        <w:t xml:space="preserve">Формирование умения выполнять задание: </w:t>
      </w:r>
    </w:p>
    <w:p w14:paraId="0BB76552" w14:textId="3A891255" w:rsidR="00C53634" w:rsidRPr="00454F8C" w:rsidRDefault="00C53634" w:rsidP="00C53634">
      <w:pPr>
        <w:widowControl w:val="0"/>
        <w:numPr>
          <w:ilvl w:val="1"/>
          <w:numId w:val="4"/>
        </w:numPr>
        <w:tabs>
          <w:tab w:val="clear" w:pos="1440"/>
          <w:tab w:val="num" w:pos="720"/>
        </w:tabs>
        <w:overflowPunct w:val="0"/>
        <w:autoSpaceDE w:val="0"/>
        <w:autoSpaceDN w:val="0"/>
        <w:adjustRightInd w:val="0"/>
        <w:spacing w:after="0" w:line="360" w:lineRule="auto"/>
        <w:ind w:left="720" w:hanging="358"/>
        <w:jc w:val="both"/>
        <w:rPr>
          <w:rFonts w:ascii="Times New Roman" w:eastAsia="Calibri" w:hAnsi="Times New Roman" w:cs="Times New Roman"/>
          <w:sz w:val="24"/>
          <w:szCs w:val="24"/>
        </w:rPr>
      </w:pPr>
      <w:r w:rsidRPr="00C53634">
        <w:rPr>
          <w:rFonts w:ascii="Times New Roman" w:eastAsia="Calibri" w:hAnsi="Times New Roman" w:cs="Times New Roman"/>
          <w:sz w:val="24"/>
          <w:szCs w:val="24"/>
        </w:rPr>
        <w:t xml:space="preserve">в течение определенного периода времени, </w:t>
      </w:r>
    </w:p>
    <w:p w14:paraId="1D452CFF" w14:textId="7E9C7791" w:rsidR="00C53634" w:rsidRPr="00DA5F6E" w:rsidRDefault="00C53634" w:rsidP="00C53634">
      <w:pPr>
        <w:widowControl w:val="0"/>
        <w:numPr>
          <w:ilvl w:val="1"/>
          <w:numId w:val="4"/>
        </w:numPr>
        <w:tabs>
          <w:tab w:val="clear" w:pos="1440"/>
          <w:tab w:val="num" w:pos="720"/>
        </w:tabs>
        <w:overflowPunct w:val="0"/>
        <w:autoSpaceDE w:val="0"/>
        <w:autoSpaceDN w:val="0"/>
        <w:adjustRightInd w:val="0"/>
        <w:spacing w:after="0" w:line="360" w:lineRule="auto"/>
        <w:ind w:left="720" w:hanging="358"/>
        <w:jc w:val="both"/>
        <w:rPr>
          <w:rFonts w:ascii="Times New Roman" w:eastAsia="Calibri" w:hAnsi="Times New Roman" w:cs="Times New Roman"/>
          <w:sz w:val="24"/>
          <w:szCs w:val="24"/>
        </w:rPr>
      </w:pPr>
      <w:r w:rsidRPr="00C53634">
        <w:rPr>
          <w:rFonts w:ascii="Times New Roman" w:eastAsia="Calibri" w:hAnsi="Times New Roman" w:cs="Times New Roman"/>
          <w:sz w:val="24"/>
          <w:szCs w:val="24"/>
        </w:rPr>
        <w:t xml:space="preserve">от начала до конца, </w:t>
      </w:r>
    </w:p>
    <w:p w14:paraId="6F2B54C5" w14:textId="3491309D" w:rsidR="00C53634" w:rsidRPr="00454F8C" w:rsidRDefault="00C53634" w:rsidP="00C53634">
      <w:pPr>
        <w:widowControl w:val="0"/>
        <w:numPr>
          <w:ilvl w:val="1"/>
          <w:numId w:val="4"/>
        </w:numPr>
        <w:tabs>
          <w:tab w:val="clear" w:pos="1440"/>
          <w:tab w:val="num" w:pos="720"/>
        </w:tabs>
        <w:overflowPunct w:val="0"/>
        <w:autoSpaceDE w:val="0"/>
        <w:autoSpaceDN w:val="0"/>
        <w:adjustRightInd w:val="0"/>
        <w:spacing w:after="0" w:line="360" w:lineRule="auto"/>
        <w:ind w:left="720" w:hanging="358"/>
        <w:jc w:val="both"/>
        <w:rPr>
          <w:rFonts w:ascii="Times New Roman" w:eastAsia="Calibri" w:hAnsi="Times New Roman" w:cs="Times New Roman"/>
          <w:sz w:val="24"/>
          <w:szCs w:val="24"/>
        </w:rPr>
      </w:pPr>
      <w:r w:rsidRPr="00C53634">
        <w:rPr>
          <w:rFonts w:ascii="Times New Roman" w:eastAsia="Calibri" w:hAnsi="Times New Roman" w:cs="Times New Roman"/>
          <w:sz w:val="24"/>
          <w:szCs w:val="24"/>
        </w:rPr>
        <w:t xml:space="preserve">с заданными качественными параметрами. </w:t>
      </w:r>
    </w:p>
    <w:p w14:paraId="38D450BA" w14:textId="4102C57C" w:rsidR="00C53634" w:rsidRPr="00C53634" w:rsidRDefault="00C53634" w:rsidP="00454F8C">
      <w:pPr>
        <w:widowControl w:val="0"/>
        <w:autoSpaceDE w:val="0"/>
        <w:autoSpaceDN w:val="0"/>
        <w:adjustRightInd w:val="0"/>
        <w:spacing w:after="0" w:line="360" w:lineRule="auto"/>
        <w:ind w:left="720"/>
        <w:rPr>
          <w:rFonts w:ascii="Times New Roman" w:eastAsia="Calibri" w:hAnsi="Times New Roman" w:cs="Times New Roman"/>
          <w:sz w:val="24"/>
          <w:szCs w:val="24"/>
        </w:rPr>
      </w:pPr>
      <w:r w:rsidRPr="00C53634">
        <w:rPr>
          <w:rFonts w:ascii="Times New Roman" w:eastAsia="Calibri" w:hAnsi="Times New Roman" w:cs="Times New Roman"/>
          <w:sz w:val="24"/>
          <w:szCs w:val="24"/>
        </w:rPr>
        <w:t>4. Формирование умения самостоятельно переходить от одного задания</w:t>
      </w:r>
    </w:p>
    <w:p w14:paraId="138AC286" w14:textId="225F06B5" w:rsidR="00C53634" w:rsidRPr="00C53634" w:rsidRDefault="00C53634" w:rsidP="00C53634">
      <w:pPr>
        <w:widowControl w:val="0"/>
        <w:autoSpaceDE w:val="0"/>
        <w:autoSpaceDN w:val="0"/>
        <w:adjustRightInd w:val="0"/>
        <w:spacing w:after="0" w:line="360" w:lineRule="auto"/>
        <w:rPr>
          <w:rFonts w:ascii="Times New Roman" w:eastAsia="Calibri" w:hAnsi="Times New Roman" w:cs="Times New Roman"/>
          <w:sz w:val="24"/>
          <w:szCs w:val="24"/>
        </w:rPr>
      </w:pPr>
      <w:r w:rsidRPr="00C53634">
        <w:rPr>
          <w:rFonts w:ascii="Times New Roman" w:eastAsia="Calibri" w:hAnsi="Times New Roman" w:cs="Times New Roman"/>
          <w:sz w:val="24"/>
          <w:szCs w:val="24"/>
        </w:rPr>
        <w:t xml:space="preserve">(операции,  действия)  к  </w:t>
      </w:r>
      <w:proofErr w:type="gramStart"/>
      <w:r w:rsidRPr="00C53634">
        <w:rPr>
          <w:rFonts w:ascii="Times New Roman" w:eastAsia="Calibri" w:hAnsi="Times New Roman" w:cs="Times New Roman"/>
          <w:sz w:val="24"/>
          <w:szCs w:val="24"/>
        </w:rPr>
        <w:t>другому</w:t>
      </w:r>
      <w:proofErr w:type="gramEnd"/>
      <w:r w:rsidRPr="00C53634">
        <w:rPr>
          <w:rFonts w:ascii="Times New Roman" w:eastAsia="Calibri" w:hAnsi="Times New Roman" w:cs="Times New Roman"/>
          <w:sz w:val="24"/>
          <w:szCs w:val="24"/>
        </w:rPr>
        <w:t xml:space="preserve">  в  соответствии  с  расписанием  занятий,</w:t>
      </w:r>
    </w:p>
    <w:p w14:paraId="4D55538A" w14:textId="77777777" w:rsidR="00C53634" w:rsidRPr="00C53634" w:rsidRDefault="00C53634" w:rsidP="00C53634">
      <w:pPr>
        <w:widowControl w:val="0"/>
        <w:autoSpaceDE w:val="0"/>
        <w:autoSpaceDN w:val="0"/>
        <w:adjustRightInd w:val="0"/>
        <w:spacing w:after="0" w:line="360" w:lineRule="auto"/>
        <w:rPr>
          <w:rFonts w:ascii="Times New Roman" w:eastAsia="Calibri" w:hAnsi="Times New Roman" w:cs="Times New Roman"/>
          <w:sz w:val="24"/>
          <w:szCs w:val="24"/>
        </w:rPr>
      </w:pPr>
      <w:r w:rsidRPr="00C53634">
        <w:rPr>
          <w:rFonts w:ascii="Times New Roman" w:eastAsia="Calibri" w:hAnsi="Times New Roman" w:cs="Times New Roman"/>
          <w:sz w:val="24"/>
          <w:szCs w:val="24"/>
        </w:rPr>
        <w:t>алгоритмом действия и т.д.</w:t>
      </w:r>
    </w:p>
    <w:p w14:paraId="5D72AC33" w14:textId="77777777" w:rsidR="00C53634" w:rsidRPr="0004218E" w:rsidRDefault="00C53634" w:rsidP="00C53634">
      <w:pPr>
        <w:widowControl w:val="0"/>
        <w:autoSpaceDE w:val="0"/>
        <w:autoSpaceDN w:val="0"/>
        <w:adjustRightInd w:val="0"/>
        <w:spacing w:after="0" w:line="226" w:lineRule="exact"/>
        <w:rPr>
          <w:rFonts w:ascii="Times New Roman" w:eastAsia="Calibri" w:hAnsi="Times New Roman" w:cs="Times New Roman"/>
          <w:sz w:val="28"/>
          <w:szCs w:val="28"/>
        </w:rPr>
      </w:pPr>
    </w:p>
    <w:p w14:paraId="37EBDC7E" w14:textId="77777777" w:rsidR="00454F8C" w:rsidRPr="00454F8C" w:rsidRDefault="00454F8C" w:rsidP="00DA5F6E">
      <w:pPr>
        <w:spacing w:after="0" w:line="360" w:lineRule="auto"/>
        <w:jc w:val="both"/>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Оценка достижений возможных предметных результатов по практической составляющей (что умеет) производится путем фиксации фактической способности к выполнению учебного действия, обозначенного в качестве возможного предметного результата по следующей шкале:</w:t>
      </w:r>
    </w:p>
    <w:p w14:paraId="6E769D7F"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0 - не выполняет, помощь не принимает;</w:t>
      </w:r>
    </w:p>
    <w:p w14:paraId="5784F52A"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1 - выполняет совместно с педагогом при значительной тактильной помощи;</w:t>
      </w:r>
    </w:p>
    <w:p w14:paraId="22BE38FB"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2 - выполняет совместно с педагогом с незначительной тактильной помощью или после частичного выполнения педагогом;</w:t>
      </w:r>
    </w:p>
    <w:p w14:paraId="769CBE29"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3 - выполняет самостоятельно по подражанию, показу, образцу;</w:t>
      </w:r>
    </w:p>
    <w:p w14:paraId="763827F2"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lastRenderedPageBreak/>
        <w:t xml:space="preserve">4 - выполняет самостоятельно по словесной </w:t>
      </w:r>
      <w:proofErr w:type="spellStart"/>
      <w:r w:rsidRPr="00454F8C">
        <w:rPr>
          <w:rFonts w:ascii="Times New Roman" w:eastAsia="Times New Roman" w:hAnsi="Times New Roman" w:cs="Times New Roman"/>
          <w:bCs/>
          <w:sz w:val="24"/>
          <w:szCs w:val="24"/>
          <w:lang w:eastAsia="ru-RU"/>
        </w:rPr>
        <w:t>пооперациональной</w:t>
      </w:r>
      <w:proofErr w:type="spellEnd"/>
      <w:r w:rsidRPr="00454F8C">
        <w:rPr>
          <w:rFonts w:ascii="Times New Roman" w:eastAsia="Times New Roman" w:hAnsi="Times New Roman" w:cs="Times New Roman"/>
          <w:bCs/>
          <w:sz w:val="24"/>
          <w:szCs w:val="24"/>
          <w:lang w:eastAsia="ru-RU"/>
        </w:rPr>
        <w:t xml:space="preserve"> инструкции;</w:t>
      </w:r>
    </w:p>
    <w:p w14:paraId="63617542"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5 - выполняет самостоятельно по вербальному заданию.</w:t>
      </w:r>
    </w:p>
    <w:p w14:paraId="2CDC590B" w14:textId="77777777" w:rsidR="00454F8C" w:rsidRPr="00454F8C" w:rsidRDefault="00454F8C" w:rsidP="00DA5F6E">
      <w:pPr>
        <w:spacing w:after="0" w:line="360" w:lineRule="auto"/>
        <w:jc w:val="both"/>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 xml:space="preserve">Оценка достижений предметных результатов по </w:t>
      </w:r>
      <w:proofErr w:type="spellStart"/>
      <w:r w:rsidRPr="00454F8C">
        <w:rPr>
          <w:rFonts w:ascii="Times New Roman" w:eastAsia="Times New Roman" w:hAnsi="Times New Roman" w:cs="Times New Roman"/>
          <w:bCs/>
          <w:sz w:val="24"/>
          <w:szCs w:val="24"/>
          <w:lang w:eastAsia="ru-RU"/>
        </w:rPr>
        <w:t>знаниевой</w:t>
      </w:r>
      <w:proofErr w:type="spellEnd"/>
      <w:r w:rsidRPr="00454F8C">
        <w:rPr>
          <w:rFonts w:ascii="Times New Roman" w:eastAsia="Times New Roman" w:hAnsi="Times New Roman" w:cs="Times New Roman"/>
          <w:bCs/>
          <w:sz w:val="24"/>
          <w:szCs w:val="24"/>
          <w:lang w:eastAsia="ru-RU"/>
        </w:rPr>
        <w:t xml:space="preserve"> составляющей (что знает) производится путем фиксации фактической способности к воспроизведению (в т.ч. и невербальному) знания, обозначенного в качестве возможного предметного результата по следующей шкале:</w:t>
      </w:r>
    </w:p>
    <w:p w14:paraId="1C50BC56"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0 - не воспроизводит при максимальном объеме помощи;</w:t>
      </w:r>
    </w:p>
    <w:p w14:paraId="6055F1B4"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1 - воспроизводит по наглядным опорам со значительными ошибками и пробелами;</w:t>
      </w:r>
    </w:p>
    <w:p w14:paraId="5C2664A6"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2 - воспроизводит по наглядным опорам с незначительными ошибками;</w:t>
      </w:r>
    </w:p>
    <w:p w14:paraId="47F0217A"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3 - воспроизводит по подсказке с незначительными ошибками;</w:t>
      </w:r>
    </w:p>
    <w:p w14:paraId="624111BF"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4 - воспроизводит по наглядным опорам или подсказкам без ошибок;</w:t>
      </w:r>
    </w:p>
    <w:p w14:paraId="7552B0B6"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5 - воспроизводит самостоятельно без ошибок по вопросу.</w:t>
      </w:r>
    </w:p>
    <w:p w14:paraId="00523EA4"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На основании сравнения показателей за полугодие текущей и предыдущей оценки учитель делает вывод о динамике усвоения АООП каждым обучающимся с РАС по каждому показателю по следующей шкале:</w:t>
      </w:r>
    </w:p>
    <w:p w14:paraId="6E39CB41"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0 - отсутствие динамики или регресс.</w:t>
      </w:r>
    </w:p>
    <w:p w14:paraId="3A3766DD"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1 - динамика в освоении минимум одной операции, действия.</w:t>
      </w:r>
    </w:p>
    <w:p w14:paraId="7A7203E0"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2 - минимальная динамика;</w:t>
      </w:r>
    </w:p>
    <w:p w14:paraId="030B8F2E"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3  - средняя динамика;</w:t>
      </w:r>
    </w:p>
    <w:p w14:paraId="6D809347"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4 - выраженная динамика;</w:t>
      </w:r>
    </w:p>
    <w:p w14:paraId="789EF424" w14:textId="77777777" w:rsidR="00454F8C" w:rsidRPr="00454F8C" w:rsidRDefault="00454F8C" w:rsidP="00DA5F6E">
      <w:pPr>
        <w:spacing w:after="0" w:line="360" w:lineRule="auto"/>
        <w:rPr>
          <w:rFonts w:ascii="Times New Roman" w:eastAsia="Times New Roman" w:hAnsi="Times New Roman" w:cs="Times New Roman"/>
          <w:bCs/>
          <w:sz w:val="24"/>
          <w:szCs w:val="24"/>
          <w:lang w:eastAsia="ru-RU"/>
        </w:rPr>
      </w:pPr>
      <w:r w:rsidRPr="00454F8C">
        <w:rPr>
          <w:rFonts w:ascii="Times New Roman" w:eastAsia="Times New Roman" w:hAnsi="Times New Roman" w:cs="Times New Roman"/>
          <w:bCs/>
          <w:sz w:val="24"/>
          <w:szCs w:val="24"/>
          <w:lang w:eastAsia="ru-RU"/>
        </w:rPr>
        <w:t>5 - полное освоение действия.</w:t>
      </w:r>
    </w:p>
    <w:p w14:paraId="6CBC4E42" w14:textId="77777777" w:rsidR="00C53634" w:rsidRPr="00C53634" w:rsidRDefault="00C53634" w:rsidP="00DA5F6E"/>
    <w:p w14:paraId="242037AF" w14:textId="255FB361" w:rsidR="00DA5F6E" w:rsidRDefault="00DA5F6E" w:rsidP="009A321F">
      <w:pPr>
        <w:pStyle w:val="2"/>
      </w:pPr>
      <w:r>
        <w:t>ТЕМАТИЧЕСКОЕ ПЛАНИРОВАНИЕ</w:t>
      </w:r>
    </w:p>
    <w:tbl>
      <w:tblPr>
        <w:tblW w:w="7741" w:type="dxa"/>
        <w:tblInd w:w="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7"/>
        <w:gridCol w:w="3449"/>
        <w:gridCol w:w="1617"/>
        <w:gridCol w:w="1932"/>
        <w:gridCol w:w="6"/>
      </w:tblGrid>
      <w:tr w:rsidR="00DA5F6E" w:rsidRPr="0004218E" w14:paraId="112FCE42" w14:textId="77777777" w:rsidTr="001B539D">
        <w:trPr>
          <w:gridAfter w:val="1"/>
          <w:wAfter w:w="6" w:type="dxa"/>
          <w:trHeight w:val="802"/>
        </w:trPr>
        <w:tc>
          <w:tcPr>
            <w:tcW w:w="737" w:type="dxa"/>
            <w:tcBorders>
              <w:top w:val="single" w:sz="4" w:space="0" w:color="auto"/>
              <w:left w:val="single" w:sz="4" w:space="0" w:color="auto"/>
              <w:right w:val="single" w:sz="4" w:space="0" w:color="auto"/>
            </w:tcBorders>
            <w:hideMark/>
          </w:tcPr>
          <w:p w14:paraId="1AA0FD4A" w14:textId="77777777" w:rsidR="00DA5F6E" w:rsidRPr="0004218E" w:rsidRDefault="00DA5F6E" w:rsidP="001B539D">
            <w:pPr>
              <w:spacing w:after="0"/>
              <w:rPr>
                <w:rFonts w:ascii="Times New Roman" w:eastAsia="Times New Roman" w:hAnsi="Times New Roman" w:cs="Times New Roman"/>
                <w:bCs/>
                <w:sz w:val="28"/>
                <w:szCs w:val="28"/>
              </w:rPr>
            </w:pPr>
            <w:r w:rsidRPr="0004218E">
              <w:rPr>
                <w:rFonts w:ascii="Times New Roman" w:eastAsia="Times New Roman" w:hAnsi="Times New Roman" w:cs="Times New Roman"/>
                <w:bCs/>
                <w:sz w:val="28"/>
                <w:szCs w:val="28"/>
              </w:rPr>
              <w:t>№ п/п</w:t>
            </w:r>
          </w:p>
        </w:tc>
        <w:tc>
          <w:tcPr>
            <w:tcW w:w="3449" w:type="dxa"/>
            <w:tcBorders>
              <w:top w:val="single" w:sz="4" w:space="0" w:color="auto"/>
              <w:left w:val="single" w:sz="4" w:space="0" w:color="auto"/>
              <w:right w:val="single" w:sz="4" w:space="0" w:color="auto"/>
            </w:tcBorders>
            <w:hideMark/>
          </w:tcPr>
          <w:p w14:paraId="2D21CB69" w14:textId="77777777" w:rsidR="00DA5F6E" w:rsidRPr="0004218E" w:rsidRDefault="00DA5F6E" w:rsidP="001B539D">
            <w:pPr>
              <w:spacing w:after="0"/>
              <w:rPr>
                <w:rFonts w:ascii="Times New Roman" w:eastAsia="Times New Roman" w:hAnsi="Times New Roman" w:cs="Times New Roman"/>
                <w:bCs/>
                <w:sz w:val="28"/>
                <w:szCs w:val="28"/>
              </w:rPr>
            </w:pPr>
            <w:r w:rsidRPr="0004218E">
              <w:rPr>
                <w:rFonts w:ascii="Times New Roman" w:eastAsia="Times New Roman" w:hAnsi="Times New Roman" w:cs="Times New Roman"/>
                <w:bCs/>
                <w:sz w:val="28"/>
                <w:szCs w:val="28"/>
              </w:rPr>
              <w:t>Наименование разделов и тем</w:t>
            </w:r>
          </w:p>
        </w:tc>
        <w:tc>
          <w:tcPr>
            <w:tcW w:w="1617" w:type="dxa"/>
            <w:tcBorders>
              <w:top w:val="single" w:sz="4" w:space="0" w:color="auto"/>
              <w:left w:val="single" w:sz="4" w:space="0" w:color="auto"/>
              <w:right w:val="single" w:sz="4" w:space="0" w:color="auto"/>
            </w:tcBorders>
            <w:hideMark/>
          </w:tcPr>
          <w:p w14:paraId="04855896" w14:textId="77777777" w:rsidR="00DA5F6E" w:rsidRDefault="00DA5F6E" w:rsidP="001B539D">
            <w:pPr>
              <w:spacing w:after="0"/>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Количество</w:t>
            </w:r>
          </w:p>
          <w:p w14:paraId="0AA41304" w14:textId="77777777" w:rsidR="00DA5F6E" w:rsidRPr="0004218E" w:rsidRDefault="00DA5F6E" w:rsidP="001B539D">
            <w:pPr>
              <w:spacing w:after="0"/>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часов</w:t>
            </w:r>
          </w:p>
        </w:tc>
        <w:tc>
          <w:tcPr>
            <w:tcW w:w="1932" w:type="dxa"/>
            <w:tcBorders>
              <w:top w:val="single" w:sz="4" w:space="0" w:color="auto"/>
              <w:left w:val="single" w:sz="4" w:space="0" w:color="auto"/>
              <w:right w:val="single" w:sz="4" w:space="0" w:color="auto"/>
            </w:tcBorders>
          </w:tcPr>
          <w:p w14:paraId="537A2D7C" w14:textId="77777777" w:rsidR="00DA5F6E" w:rsidRPr="0004218E" w:rsidRDefault="00DA5F6E" w:rsidP="001B539D">
            <w:pPr>
              <w:spacing w:after="0"/>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Примечания</w:t>
            </w:r>
          </w:p>
        </w:tc>
      </w:tr>
      <w:tr w:rsidR="00DA5F6E" w:rsidRPr="00BB64FC" w14:paraId="432DC123" w14:textId="77777777" w:rsidTr="001B539D">
        <w:tc>
          <w:tcPr>
            <w:tcW w:w="737" w:type="dxa"/>
            <w:tcBorders>
              <w:top w:val="single" w:sz="4" w:space="0" w:color="auto"/>
              <w:left w:val="single" w:sz="4" w:space="0" w:color="auto"/>
              <w:bottom w:val="single" w:sz="4" w:space="0" w:color="auto"/>
              <w:right w:val="single" w:sz="4" w:space="0" w:color="auto"/>
            </w:tcBorders>
            <w:hideMark/>
          </w:tcPr>
          <w:p w14:paraId="72087624" w14:textId="77777777" w:rsidR="00DA5F6E" w:rsidRPr="0004218E" w:rsidRDefault="00DA5F6E" w:rsidP="001B539D">
            <w:pPr>
              <w:spacing w:after="0"/>
              <w:rPr>
                <w:rFonts w:ascii="Times New Roman" w:eastAsia="Times New Roman" w:hAnsi="Times New Roman" w:cs="Times New Roman"/>
                <w:bCs/>
                <w:sz w:val="28"/>
                <w:szCs w:val="28"/>
              </w:rPr>
            </w:pPr>
            <w:r w:rsidRPr="0004218E">
              <w:rPr>
                <w:rFonts w:ascii="Times New Roman" w:eastAsia="Times New Roman" w:hAnsi="Times New Roman" w:cs="Times New Roman"/>
                <w:bCs/>
                <w:sz w:val="28"/>
                <w:szCs w:val="28"/>
              </w:rPr>
              <w:t>1</w:t>
            </w:r>
          </w:p>
        </w:tc>
        <w:tc>
          <w:tcPr>
            <w:tcW w:w="3449" w:type="dxa"/>
            <w:tcBorders>
              <w:top w:val="single" w:sz="4" w:space="0" w:color="auto"/>
              <w:left w:val="single" w:sz="4" w:space="0" w:color="auto"/>
              <w:bottom w:val="single" w:sz="4" w:space="0" w:color="auto"/>
              <w:right w:val="single" w:sz="4" w:space="0" w:color="auto"/>
            </w:tcBorders>
          </w:tcPr>
          <w:p w14:paraId="49A93DCF" w14:textId="77777777" w:rsidR="00DA5F6E" w:rsidRPr="0004218E" w:rsidRDefault="00DA5F6E" w:rsidP="001B539D">
            <w:pPr>
              <w:widowControl w:val="0"/>
              <w:tabs>
                <w:tab w:val="left" w:pos="366"/>
              </w:tabs>
              <w:spacing w:after="0" w:line="370" w:lineRule="exact"/>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Стирка белья</w:t>
            </w:r>
          </w:p>
        </w:tc>
        <w:tc>
          <w:tcPr>
            <w:tcW w:w="1617" w:type="dxa"/>
            <w:tcBorders>
              <w:top w:val="single" w:sz="4" w:space="0" w:color="auto"/>
              <w:left w:val="single" w:sz="4" w:space="0" w:color="auto"/>
              <w:bottom w:val="single" w:sz="4" w:space="0" w:color="auto"/>
              <w:right w:val="single" w:sz="4" w:space="0" w:color="auto"/>
            </w:tcBorders>
            <w:vAlign w:val="center"/>
          </w:tcPr>
          <w:p w14:paraId="7CB51C6A" w14:textId="16D442A1" w:rsidR="00DA5F6E" w:rsidRPr="0004218E" w:rsidRDefault="00DA5F6E" w:rsidP="001B539D">
            <w:pPr>
              <w:spacing w:after="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5</w:t>
            </w:r>
          </w:p>
        </w:tc>
        <w:tc>
          <w:tcPr>
            <w:tcW w:w="1938" w:type="dxa"/>
            <w:gridSpan w:val="2"/>
            <w:tcBorders>
              <w:top w:val="single" w:sz="4" w:space="0" w:color="auto"/>
              <w:left w:val="single" w:sz="4" w:space="0" w:color="auto"/>
              <w:bottom w:val="single" w:sz="4" w:space="0" w:color="auto"/>
              <w:right w:val="single" w:sz="4" w:space="0" w:color="auto"/>
            </w:tcBorders>
          </w:tcPr>
          <w:p w14:paraId="4B101621" w14:textId="77777777" w:rsidR="00DA5F6E" w:rsidRPr="00BB64FC" w:rsidRDefault="00DA5F6E" w:rsidP="001B539D">
            <w:pPr>
              <w:spacing w:after="0"/>
              <w:jc w:val="center"/>
              <w:rPr>
                <w:rFonts w:ascii="Times New Roman" w:eastAsia="Times New Roman" w:hAnsi="Times New Roman" w:cs="Times New Roman"/>
                <w:bCs/>
                <w:color w:val="000000" w:themeColor="text1"/>
                <w:sz w:val="28"/>
                <w:szCs w:val="28"/>
              </w:rPr>
            </w:pPr>
          </w:p>
        </w:tc>
      </w:tr>
      <w:tr w:rsidR="00DA5F6E" w:rsidRPr="00BB64FC" w14:paraId="62B92D1F" w14:textId="77777777" w:rsidTr="001B539D">
        <w:tc>
          <w:tcPr>
            <w:tcW w:w="737" w:type="dxa"/>
            <w:tcBorders>
              <w:top w:val="single" w:sz="4" w:space="0" w:color="auto"/>
              <w:left w:val="single" w:sz="4" w:space="0" w:color="auto"/>
              <w:bottom w:val="single" w:sz="4" w:space="0" w:color="auto"/>
              <w:right w:val="single" w:sz="4" w:space="0" w:color="auto"/>
            </w:tcBorders>
            <w:hideMark/>
          </w:tcPr>
          <w:p w14:paraId="4D572AB0" w14:textId="77777777" w:rsidR="00DA5F6E" w:rsidRPr="0004218E" w:rsidRDefault="00DA5F6E" w:rsidP="001B539D">
            <w:pPr>
              <w:spacing w:after="0"/>
              <w:rPr>
                <w:rFonts w:ascii="Times New Roman" w:eastAsia="Times New Roman" w:hAnsi="Times New Roman" w:cs="Times New Roman"/>
                <w:bCs/>
                <w:sz w:val="28"/>
                <w:szCs w:val="28"/>
              </w:rPr>
            </w:pPr>
            <w:r w:rsidRPr="0004218E">
              <w:rPr>
                <w:rFonts w:ascii="Times New Roman" w:eastAsia="Times New Roman" w:hAnsi="Times New Roman" w:cs="Times New Roman"/>
                <w:bCs/>
                <w:sz w:val="28"/>
                <w:szCs w:val="28"/>
              </w:rPr>
              <w:t>2</w:t>
            </w:r>
          </w:p>
        </w:tc>
        <w:tc>
          <w:tcPr>
            <w:tcW w:w="3449" w:type="dxa"/>
            <w:tcBorders>
              <w:top w:val="single" w:sz="4" w:space="0" w:color="auto"/>
              <w:left w:val="single" w:sz="4" w:space="0" w:color="auto"/>
              <w:bottom w:val="single" w:sz="4" w:space="0" w:color="auto"/>
              <w:right w:val="single" w:sz="4" w:space="0" w:color="auto"/>
            </w:tcBorders>
          </w:tcPr>
          <w:p w14:paraId="240D8D03" w14:textId="77777777" w:rsidR="00DA5F6E" w:rsidRPr="0004218E" w:rsidRDefault="00DA5F6E" w:rsidP="001B539D">
            <w:pPr>
              <w:widowControl w:val="0"/>
              <w:tabs>
                <w:tab w:val="left" w:pos="356"/>
              </w:tabs>
              <w:spacing w:after="0" w:line="240" w:lineRule="auto"/>
              <w:rPr>
                <w:rFonts w:ascii="Times New Roman" w:eastAsia="Times New Roman" w:hAnsi="Times New Roman" w:cs="Times New Roman"/>
                <w:bCs/>
                <w:sz w:val="28"/>
                <w:szCs w:val="28"/>
              </w:rPr>
            </w:pPr>
            <w:proofErr w:type="spellStart"/>
            <w:r>
              <w:rPr>
                <w:rFonts w:ascii="Times New Roman" w:eastAsia="Times New Roman" w:hAnsi="Times New Roman" w:cs="Times New Roman"/>
                <w:bCs/>
                <w:sz w:val="28"/>
                <w:szCs w:val="28"/>
              </w:rPr>
              <w:t>Глажание</w:t>
            </w:r>
            <w:proofErr w:type="spellEnd"/>
            <w:r>
              <w:rPr>
                <w:rFonts w:ascii="Times New Roman" w:eastAsia="Times New Roman" w:hAnsi="Times New Roman" w:cs="Times New Roman"/>
                <w:bCs/>
                <w:sz w:val="28"/>
                <w:szCs w:val="28"/>
              </w:rPr>
              <w:t xml:space="preserve"> утюгом</w:t>
            </w:r>
          </w:p>
        </w:tc>
        <w:tc>
          <w:tcPr>
            <w:tcW w:w="1617" w:type="dxa"/>
            <w:tcBorders>
              <w:top w:val="single" w:sz="4" w:space="0" w:color="auto"/>
              <w:left w:val="single" w:sz="4" w:space="0" w:color="auto"/>
              <w:bottom w:val="single" w:sz="4" w:space="0" w:color="auto"/>
              <w:right w:val="single" w:sz="4" w:space="0" w:color="auto"/>
            </w:tcBorders>
            <w:vAlign w:val="center"/>
          </w:tcPr>
          <w:p w14:paraId="36E77539" w14:textId="4E910B0A" w:rsidR="00DA5F6E" w:rsidRPr="0004218E" w:rsidRDefault="00DA5F6E" w:rsidP="001B539D">
            <w:pPr>
              <w:spacing w:after="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c>
          <w:tcPr>
            <w:tcW w:w="1938" w:type="dxa"/>
            <w:gridSpan w:val="2"/>
            <w:tcBorders>
              <w:top w:val="single" w:sz="4" w:space="0" w:color="auto"/>
              <w:left w:val="single" w:sz="4" w:space="0" w:color="auto"/>
              <w:bottom w:val="single" w:sz="4" w:space="0" w:color="auto"/>
              <w:right w:val="single" w:sz="4" w:space="0" w:color="auto"/>
            </w:tcBorders>
          </w:tcPr>
          <w:p w14:paraId="6888C9F8" w14:textId="77777777" w:rsidR="00DA5F6E" w:rsidRPr="00BB64FC" w:rsidRDefault="00DA5F6E" w:rsidP="001B539D">
            <w:pPr>
              <w:spacing w:after="0"/>
              <w:jc w:val="center"/>
              <w:rPr>
                <w:rFonts w:ascii="Times New Roman" w:eastAsia="Times New Roman" w:hAnsi="Times New Roman" w:cs="Times New Roman"/>
                <w:bCs/>
                <w:color w:val="000000" w:themeColor="text1"/>
                <w:sz w:val="28"/>
                <w:szCs w:val="28"/>
              </w:rPr>
            </w:pPr>
          </w:p>
        </w:tc>
      </w:tr>
      <w:tr w:rsidR="00DA5F6E" w:rsidRPr="00BB64FC" w14:paraId="7F9AFA13" w14:textId="77777777" w:rsidTr="001B539D">
        <w:tc>
          <w:tcPr>
            <w:tcW w:w="737" w:type="dxa"/>
            <w:tcBorders>
              <w:top w:val="single" w:sz="4" w:space="0" w:color="auto"/>
              <w:left w:val="single" w:sz="4" w:space="0" w:color="auto"/>
              <w:bottom w:val="single" w:sz="4" w:space="0" w:color="auto"/>
              <w:right w:val="single" w:sz="4" w:space="0" w:color="auto"/>
            </w:tcBorders>
            <w:hideMark/>
          </w:tcPr>
          <w:p w14:paraId="7504EC07" w14:textId="77777777" w:rsidR="00DA5F6E" w:rsidRPr="0004218E" w:rsidRDefault="00DA5F6E" w:rsidP="001B539D">
            <w:pPr>
              <w:spacing w:after="0"/>
              <w:rPr>
                <w:rFonts w:ascii="Times New Roman" w:eastAsia="Times New Roman" w:hAnsi="Times New Roman" w:cs="Times New Roman"/>
                <w:bCs/>
                <w:sz w:val="28"/>
                <w:szCs w:val="28"/>
              </w:rPr>
            </w:pPr>
            <w:r w:rsidRPr="0004218E">
              <w:rPr>
                <w:rFonts w:ascii="Times New Roman" w:eastAsia="Times New Roman" w:hAnsi="Times New Roman" w:cs="Times New Roman"/>
                <w:bCs/>
                <w:sz w:val="28"/>
                <w:szCs w:val="28"/>
              </w:rPr>
              <w:t>3</w:t>
            </w:r>
          </w:p>
        </w:tc>
        <w:tc>
          <w:tcPr>
            <w:tcW w:w="3449" w:type="dxa"/>
            <w:tcBorders>
              <w:top w:val="single" w:sz="4" w:space="0" w:color="auto"/>
              <w:left w:val="single" w:sz="4" w:space="0" w:color="auto"/>
              <w:bottom w:val="single" w:sz="4" w:space="0" w:color="auto"/>
              <w:right w:val="single" w:sz="4" w:space="0" w:color="auto"/>
            </w:tcBorders>
          </w:tcPr>
          <w:p w14:paraId="58DFCCB7" w14:textId="77777777" w:rsidR="00DA5F6E" w:rsidRPr="0004218E" w:rsidRDefault="00DA5F6E" w:rsidP="001B539D">
            <w:pPr>
              <w:widowControl w:val="0"/>
              <w:tabs>
                <w:tab w:val="left" w:pos="366"/>
              </w:tabs>
              <w:spacing w:after="0" w:line="240" w:lineRule="auto"/>
              <w:ind w:right="20"/>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Уход за одеждой</w:t>
            </w:r>
          </w:p>
        </w:tc>
        <w:tc>
          <w:tcPr>
            <w:tcW w:w="1617" w:type="dxa"/>
            <w:tcBorders>
              <w:top w:val="single" w:sz="4" w:space="0" w:color="auto"/>
              <w:left w:val="single" w:sz="4" w:space="0" w:color="auto"/>
              <w:bottom w:val="single" w:sz="4" w:space="0" w:color="auto"/>
              <w:right w:val="single" w:sz="4" w:space="0" w:color="auto"/>
            </w:tcBorders>
            <w:vAlign w:val="center"/>
          </w:tcPr>
          <w:p w14:paraId="1CBD7235" w14:textId="0BAB5EB3" w:rsidR="00DA5F6E" w:rsidRPr="0004218E" w:rsidRDefault="00DA5F6E" w:rsidP="001B539D">
            <w:pPr>
              <w:spacing w:after="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w:t>
            </w:r>
          </w:p>
        </w:tc>
        <w:tc>
          <w:tcPr>
            <w:tcW w:w="1938" w:type="dxa"/>
            <w:gridSpan w:val="2"/>
            <w:tcBorders>
              <w:top w:val="single" w:sz="4" w:space="0" w:color="auto"/>
              <w:left w:val="single" w:sz="4" w:space="0" w:color="auto"/>
              <w:bottom w:val="single" w:sz="4" w:space="0" w:color="auto"/>
              <w:right w:val="single" w:sz="4" w:space="0" w:color="auto"/>
            </w:tcBorders>
          </w:tcPr>
          <w:p w14:paraId="2AD31A0C" w14:textId="77777777" w:rsidR="00DA5F6E" w:rsidRPr="00BB64FC" w:rsidRDefault="00DA5F6E" w:rsidP="001B539D">
            <w:pPr>
              <w:spacing w:after="0"/>
              <w:jc w:val="center"/>
              <w:rPr>
                <w:rFonts w:ascii="Times New Roman" w:eastAsia="Times New Roman" w:hAnsi="Times New Roman" w:cs="Times New Roman"/>
                <w:bCs/>
                <w:color w:val="000000" w:themeColor="text1"/>
                <w:sz w:val="28"/>
                <w:szCs w:val="28"/>
              </w:rPr>
            </w:pPr>
          </w:p>
        </w:tc>
      </w:tr>
      <w:tr w:rsidR="00DA5F6E" w:rsidRPr="00BB64FC" w14:paraId="091229BA" w14:textId="77777777" w:rsidTr="001B539D">
        <w:tc>
          <w:tcPr>
            <w:tcW w:w="737" w:type="dxa"/>
            <w:tcBorders>
              <w:top w:val="single" w:sz="4" w:space="0" w:color="auto"/>
              <w:left w:val="single" w:sz="4" w:space="0" w:color="auto"/>
              <w:bottom w:val="single" w:sz="4" w:space="0" w:color="auto"/>
              <w:right w:val="single" w:sz="4" w:space="0" w:color="auto"/>
            </w:tcBorders>
            <w:hideMark/>
          </w:tcPr>
          <w:p w14:paraId="7778A22F" w14:textId="77777777" w:rsidR="00DA5F6E" w:rsidRPr="0004218E" w:rsidRDefault="00DA5F6E" w:rsidP="001B539D">
            <w:pPr>
              <w:spacing w:after="0"/>
              <w:rPr>
                <w:rFonts w:ascii="Times New Roman" w:eastAsia="Times New Roman" w:hAnsi="Times New Roman" w:cs="Times New Roman"/>
                <w:bCs/>
                <w:sz w:val="28"/>
                <w:szCs w:val="28"/>
              </w:rPr>
            </w:pPr>
            <w:r w:rsidRPr="0004218E">
              <w:rPr>
                <w:rFonts w:ascii="Times New Roman" w:eastAsia="Times New Roman" w:hAnsi="Times New Roman" w:cs="Times New Roman"/>
                <w:bCs/>
                <w:sz w:val="28"/>
                <w:szCs w:val="28"/>
              </w:rPr>
              <w:t>4</w:t>
            </w:r>
          </w:p>
        </w:tc>
        <w:tc>
          <w:tcPr>
            <w:tcW w:w="3449" w:type="dxa"/>
            <w:tcBorders>
              <w:top w:val="single" w:sz="4" w:space="0" w:color="auto"/>
              <w:left w:val="single" w:sz="4" w:space="0" w:color="auto"/>
              <w:bottom w:val="single" w:sz="4" w:space="0" w:color="auto"/>
              <w:right w:val="single" w:sz="4" w:space="0" w:color="auto"/>
            </w:tcBorders>
          </w:tcPr>
          <w:p w14:paraId="69F2EBDE" w14:textId="77777777" w:rsidR="00DA5F6E" w:rsidRPr="0004218E" w:rsidRDefault="00DA5F6E" w:rsidP="001B539D">
            <w:pPr>
              <w:widowControl w:val="0"/>
              <w:tabs>
                <w:tab w:val="left" w:pos="366"/>
              </w:tabs>
              <w:spacing w:after="0" w:line="240" w:lineRule="auto"/>
              <w:ind w:right="20"/>
              <w:rPr>
                <w:rFonts w:ascii="Times New Roman" w:eastAsia="Times New Roman" w:hAnsi="Times New Roman" w:cs="Times New Roman"/>
                <w:bCs/>
                <w:sz w:val="28"/>
                <w:szCs w:val="28"/>
              </w:rPr>
            </w:pPr>
            <w:r w:rsidRPr="0004218E">
              <w:rPr>
                <w:rFonts w:ascii="Times New Roman" w:eastAsia="Times New Roman" w:hAnsi="Times New Roman" w:cs="Times New Roman"/>
                <w:bCs/>
                <w:sz w:val="28"/>
                <w:szCs w:val="28"/>
              </w:rPr>
              <w:t xml:space="preserve">Уход за </w:t>
            </w:r>
            <w:r>
              <w:rPr>
                <w:rFonts w:ascii="Times New Roman" w:eastAsia="Times New Roman" w:hAnsi="Times New Roman" w:cs="Times New Roman"/>
                <w:bCs/>
                <w:sz w:val="28"/>
                <w:szCs w:val="28"/>
              </w:rPr>
              <w:t>обувью</w:t>
            </w:r>
          </w:p>
        </w:tc>
        <w:tc>
          <w:tcPr>
            <w:tcW w:w="1617" w:type="dxa"/>
            <w:tcBorders>
              <w:top w:val="single" w:sz="4" w:space="0" w:color="auto"/>
              <w:left w:val="single" w:sz="4" w:space="0" w:color="auto"/>
              <w:bottom w:val="single" w:sz="4" w:space="0" w:color="auto"/>
              <w:right w:val="single" w:sz="4" w:space="0" w:color="auto"/>
            </w:tcBorders>
            <w:vAlign w:val="center"/>
          </w:tcPr>
          <w:p w14:paraId="274F9B29" w14:textId="27BCD23E" w:rsidR="00DA5F6E" w:rsidRPr="0004218E" w:rsidRDefault="00DA5F6E" w:rsidP="001B539D">
            <w:pPr>
              <w:spacing w:after="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3</w:t>
            </w:r>
          </w:p>
        </w:tc>
        <w:tc>
          <w:tcPr>
            <w:tcW w:w="1938" w:type="dxa"/>
            <w:gridSpan w:val="2"/>
            <w:tcBorders>
              <w:top w:val="single" w:sz="4" w:space="0" w:color="auto"/>
              <w:left w:val="single" w:sz="4" w:space="0" w:color="auto"/>
              <w:bottom w:val="single" w:sz="4" w:space="0" w:color="auto"/>
              <w:right w:val="single" w:sz="4" w:space="0" w:color="auto"/>
            </w:tcBorders>
          </w:tcPr>
          <w:p w14:paraId="340042DF" w14:textId="77777777" w:rsidR="00DA5F6E" w:rsidRPr="00BB64FC" w:rsidRDefault="00DA5F6E" w:rsidP="001B539D">
            <w:pPr>
              <w:spacing w:after="0"/>
              <w:jc w:val="center"/>
              <w:rPr>
                <w:rFonts w:ascii="Times New Roman" w:eastAsia="Times New Roman" w:hAnsi="Times New Roman" w:cs="Times New Roman"/>
                <w:bCs/>
                <w:color w:val="000000" w:themeColor="text1"/>
                <w:sz w:val="28"/>
                <w:szCs w:val="28"/>
              </w:rPr>
            </w:pPr>
          </w:p>
        </w:tc>
      </w:tr>
      <w:tr w:rsidR="00DA5F6E" w:rsidRPr="00BB64FC" w14:paraId="7AEE8935" w14:textId="77777777" w:rsidTr="001B539D">
        <w:tc>
          <w:tcPr>
            <w:tcW w:w="737" w:type="dxa"/>
            <w:tcBorders>
              <w:top w:val="single" w:sz="4" w:space="0" w:color="auto"/>
              <w:left w:val="single" w:sz="4" w:space="0" w:color="auto"/>
              <w:bottom w:val="single" w:sz="4" w:space="0" w:color="auto"/>
              <w:right w:val="single" w:sz="4" w:space="0" w:color="auto"/>
            </w:tcBorders>
            <w:hideMark/>
          </w:tcPr>
          <w:p w14:paraId="18D76757" w14:textId="77777777" w:rsidR="00DA5F6E" w:rsidRPr="0004218E" w:rsidRDefault="00DA5F6E" w:rsidP="001B539D">
            <w:pPr>
              <w:spacing w:after="0"/>
              <w:rPr>
                <w:rFonts w:ascii="Times New Roman" w:eastAsia="Times New Roman" w:hAnsi="Times New Roman" w:cs="Times New Roman"/>
                <w:bCs/>
                <w:sz w:val="28"/>
                <w:szCs w:val="28"/>
              </w:rPr>
            </w:pPr>
            <w:r w:rsidRPr="0004218E">
              <w:rPr>
                <w:rFonts w:ascii="Times New Roman" w:eastAsia="Times New Roman" w:hAnsi="Times New Roman" w:cs="Times New Roman"/>
                <w:bCs/>
                <w:sz w:val="28"/>
                <w:szCs w:val="28"/>
              </w:rPr>
              <w:t>5</w:t>
            </w:r>
          </w:p>
        </w:tc>
        <w:tc>
          <w:tcPr>
            <w:tcW w:w="3449" w:type="dxa"/>
            <w:tcBorders>
              <w:top w:val="single" w:sz="4" w:space="0" w:color="auto"/>
              <w:left w:val="single" w:sz="4" w:space="0" w:color="auto"/>
              <w:bottom w:val="single" w:sz="4" w:space="0" w:color="auto"/>
              <w:right w:val="single" w:sz="4" w:space="0" w:color="auto"/>
            </w:tcBorders>
          </w:tcPr>
          <w:p w14:paraId="1AA432E0" w14:textId="77777777" w:rsidR="00DA5F6E" w:rsidRPr="0004218E" w:rsidRDefault="00DA5F6E" w:rsidP="001B539D">
            <w:pPr>
              <w:widowControl w:val="0"/>
              <w:tabs>
                <w:tab w:val="left" w:pos="366"/>
              </w:tabs>
              <w:spacing w:after="0" w:line="370" w:lineRule="exact"/>
              <w:ind w:right="20"/>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Уборка</w:t>
            </w:r>
          </w:p>
        </w:tc>
        <w:tc>
          <w:tcPr>
            <w:tcW w:w="1617" w:type="dxa"/>
            <w:tcBorders>
              <w:top w:val="single" w:sz="4" w:space="0" w:color="auto"/>
              <w:left w:val="single" w:sz="4" w:space="0" w:color="auto"/>
              <w:bottom w:val="single" w:sz="4" w:space="0" w:color="auto"/>
              <w:right w:val="single" w:sz="4" w:space="0" w:color="auto"/>
            </w:tcBorders>
            <w:vAlign w:val="center"/>
          </w:tcPr>
          <w:p w14:paraId="28406CAE" w14:textId="00A3DBAC" w:rsidR="00DA5F6E" w:rsidRPr="0004218E" w:rsidRDefault="00DA5F6E" w:rsidP="001B539D">
            <w:pPr>
              <w:spacing w:after="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6</w:t>
            </w:r>
          </w:p>
        </w:tc>
        <w:tc>
          <w:tcPr>
            <w:tcW w:w="1938" w:type="dxa"/>
            <w:gridSpan w:val="2"/>
            <w:tcBorders>
              <w:top w:val="single" w:sz="4" w:space="0" w:color="auto"/>
              <w:left w:val="single" w:sz="4" w:space="0" w:color="auto"/>
              <w:bottom w:val="single" w:sz="4" w:space="0" w:color="auto"/>
              <w:right w:val="single" w:sz="4" w:space="0" w:color="auto"/>
            </w:tcBorders>
          </w:tcPr>
          <w:p w14:paraId="4A96169E" w14:textId="77777777" w:rsidR="00DA5F6E" w:rsidRPr="00BB64FC" w:rsidRDefault="00DA5F6E" w:rsidP="001B539D">
            <w:pPr>
              <w:spacing w:after="0"/>
              <w:jc w:val="center"/>
              <w:rPr>
                <w:rFonts w:ascii="Times New Roman" w:eastAsia="Times New Roman" w:hAnsi="Times New Roman" w:cs="Times New Roman"/>
                <w:bCs/>
                <w:color w:val="000000" w:themeColor="text1"/>
                <w:sz w:val="28"/>
                <w:szCs w:val="28"/>
              </w:rPr>
            </w:pPr>
          </w:p>
        </w:tc>
      </w:tr>
      <w:tr w:rsidR="00DA5F6E" w:rsidRPr="00BB64FC" w14:paraId="50001AA1" w14:textId="77777777" w:rsidTr="001B539D">
        <w:trPr>
          <w:trHeight w:val="780"/>
        </w:trPr>
        <w:tc>
          <w:tcPr>
            <w:tcW w:w="737" w:type="dxa"/>
            <w:tcBorders>
              <w:top w:val="single" w:sz="4" w:space="0" w:color="auto"/>
              <w:left w:val="single" w:sz="4" w:space="0" w:color="auto"/>
              <w:bottom w:val="single" w:sz="4" w:space="0" w:color="auto"/>
              <w:right w:val="single" w:sz="4" w:space="0" w:color="auto"/>
            </w:tcBorders>
            <w:hideMark/>
          </w:tcPr>
          <w:p w14:paraId="2C129FFB" w14:textId="77777777" w:rsidR="00DA5F6E" w:rsidRPr="0004218E" w:rsidRDefault="00DA5F6E" w:rsidP="001B539D">
            <w:pPr>
              <w:spacing w:after="0"/>
              <w:rPr>
                <w:rFonts w:ascii="Times New Roman" w:eastAsia="Times New Roman" w:hAnsi="Times New Roman" w:cs="Times New Roman"/>
                <w:bCs/>
                <w:sz w:val="28"/>
                <w:szCs w:val="28"/>
              </w:rPr>
            </w:pPr>
            <w:r w:rsidRPr="0004218E">
              <w:rPr>
                <w:rFonts w:ascii="Times New Roman" w:eastAsia="Times New Roman" w:hAnsi="Times New Roman" w:cs="Times New Roman"/>
                <w:bCs/>
                <w:sz w:val="28"/>
                <w:szCs w:val="28"/>
              </w:rPr>
              <w:t>6</w:t>
            </w:r>
          </w:p>
        </w:tc>
        <w:tc>
          <w:tcPr>
            <w:tcW w:w="3449" w:type="dxa"/>
            <w:tcBorders>
              <w:top w:val="single" w:sz="4" w:space="0" w:color="auto"/>
              <w:left w:val="single" w:sz="4" w:space="0" w:color="auto"/>
              <w:bottom w:val="single" w:sz="4" w:space="0" w:color="auto"/>
              <w:right w:val="single" w:sz="4" w:space="0" w:color="auto"/>
            </w:tcBorders>
          </w:tcPr>
          <w:p w14:paraId="61901F0C" w14:textId="77777777" w:rsidR="00DA5F6E" w:rsidRDefault="00DA5F6E" w:rsidP="001B539D">
            <w:pPr>
              <w:widowControl w:val="0"/>
              <w:tabs>
                <w:tab w:val="left" w:pos="366"/>
              </w:tabs>
              <w:spacing w:after="0" w:line="370" w:lineRule="exact"/>
              <w:ind w:right="20"/>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Продукты питания</w:t>
            </w:r>
          </w:p>
          <w:p w14:paraId="7103F868" w14:textId="77777777" w:rsidR="00DA5F6E" w:rsidRPr="0004218E" w:rsidRDefault="00DA5F6E" w:rsidP="001B539D">
            <w:pPr>
              <w:widowControl w:val="0"/>
              <w:tabs>
                <w:tab w:val="left" w:pos="366"/>
              </w:tabs>
              <w:spacing w:after="0" w:line="370" w:lineRule="exact"/>
              <w:ind w:right="20"/>
              <w:rPr>
                <w:rFonts w:ascii="Times New Roman" w:eastAsia="Times New Roman" w:hAnsi="Times New Roman" w:cs="Times New Roman"/>
                <w:bCs/>
                <w:sz w:val="28"/>
                <w:szCs w:val="28"/>
              </w:rPr>
            </w:pPr>
          </w:p>
        </w:tc>
        <w:tc>
          <w:tcPr>
            <w:tcW w:w="1617" w:type="dxa"/>
            <w:tcBorders>
              <w:top w:val="single" w:sz="4" w:space="0" w:color="auto"/>
              <w:left w:val="single" w:sz="4" w:space="0" w:color="auto"/>
              <w:bottom w:val="single" w:sz="4" w:space="0" w:color="auto"/>
              <w:right w:val="single" w:sz="4" w:space="0" w:color="auto"/>
            </w:tcBorders>
            <w:vAlign w:val="center"/>
          </w:tcPr>
          <w:p w14:paraId="405DA0F2" w14:textId="4CBEA720" w:rsidR="00DA5F6E" w:rsidRPr="0004218E" w:rsidRDefault="00346E7C" w:rsidP="001B539D">
            <w:pPr>
              <w:spacing w:after="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5</w:t>
            </w:r>
          </w:p>
        </w:tc>
        <w:tc>
          <w:tcPr>
            <w:tcW w:w="1938" w:type="dxa"/>
            <w:gridSpan w:val="2"/>
            <w:tcBorders>
              <w:top w:val="single" w:sz="4" w:space="0" w:color="auto"/>
              <w:left w:val="single" w:sz="4" w:space="0" w:color="auto"/>
              <w:bottom w:val="single" w:sz="4" w:space="0" w:color="auto"/>
              <w:right w:val="single" w:sz="4" w:space="0" w:color="auto"/>
            </w:tcBorders>
          </w:tcPr>
          <w:p w14:paraId="62F444CB" w14:textId="77777777" w:rsidR="00DA5F6E" w:rsidRPr="00BB64FC" w:rsidRDefault="00DA5F6E" w:rsidP="001B539D">
            <w:pPr>
              <w:spacing w:after="0"/>
              <w:jc w:val="center"/>
              <w:rPr>
                <w:rFonts w:ascii="Times New Roman" w:eastAsia="Times New Roman" w:hAnsi="Times New Roman" w:cs="Times New Roman"/>
                <w:bCs/>
                <w:color w:val="000000" w:themeColor="text1"/>
                <w:sz w:val="28"/>
                <w:szCs w:val="28"/>
              </w:rPr>
            </w:pPr>
          </w:p>
        </w:tc>
      </w:tr>
      <w:tr w:rsidR="00DA5F6E" w14:paraId="5ABD6E9C" w14:textId="77777777" w:rsidTr="001B539D">
        <w:trPr>
          <w:trHeight w:val="375"/>
        </w:trPr>
        <w:tc>
          <w:tcPr>
            <w:tcW w:w="737" w:type="dxa"/>
            <w:tcBorders>
              <w:top w:val="single" w:sz="4" w:space="0" w:color="auto"/>
              <w:left w:val="single" w:sz="4" w:space="0" w:color="auto"/>
              <w:bottom w:val="single" w:sz="4" w:space="0" w:color="auto"/>
              <w:right w:val="single" w:sz="4" w:space="0" w:color="auto"/>
            </w:tcBorders>
            <w:hideMark/>
          </w:tcPr>
          <w:p w14:paraId="2F0A6822" w14:textId="77777777" w:rsidR="00DA5F6E" w:rsidRPr="0004218E" w:rsidRDefault="00DA5F6E" w:rsidP="001B539D">
            <w:pPr>
              <w:spacing w:after="0"/>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7</w:t>
            </w:r>
          </w:p>
        </w:tc>
        <w:tc>
          <w:tcPr>
            <w:tcW w:w="3449" w:type="dxa"/>
            <w:tcBorders>
              <w:top w:val="single" w:sz="4" w:space="0" w:color="auto"/>
              <w:left w:val="single" w:sz="4" w:space="0" w:color="auto"/>
              <w:bottom w:val="single" w:sz="4" w:space="0" w:color="auto"/>
              <w:right w:val="single" w:sz="4" w:space="0" w:color="auto"/>
            </w:tcBorders>
          </w:tcPr>
          <w:p w14:paraId="3D49AB6E" w14:textId="77777777" w:rsidR="00DA5F6E" w:rsidRDefault="00DA5F6E" w:rsidP="001B539D">
            <w:pPr>
              <w:widowControl w:val="0"/>
              <w:tabs>
                <w:tab w:val="left" w:pos="366"/>
              </w:tabs>
              <w:spacing w:after="0" w:line="370" w:lineRule="exact"/>
              <w:ind w:right="20"/>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Приготовление блюда</w:t>
            </w:r>
          </w:p>
        </w:tc>
        <w:tc>
          <w:tcPr>
            <w:tcW w:w="1617" w:type="dxa"/>
            <w:tcBorders>
              <w:top w:val="single" w:sz="4" w:space="0" w:color="auto"/>
              <w:left w:val="single" w:sz="4" w:space="0" w:color="auto"/>
              <w:bottom w:val="single" w:sz="4" w:space="0" w:color="auto"/>
              <w:right w:val="single" w:sz="4" w:space="0" w:color="auto"/>
            </w:tcBorders>
            <w:vAlign w:val="center"/>
          </w:tcPr>
          <w:p w14:paraId="4E4274F3" w14:textId="723D4D60" w:rsidR="00DA5F6E" w:rsidRPr="0004218E" w:rsidRDefault="00F83589" w:rsidP="001B539D">
            <w:pPr>
              <w:spacing w:after="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5</w:t>
            </w:r>
          </w:p>
        </w:tc>
        <w:tc>
          <w:tcPr>
            <w:tcW w:w="1938" w:type="dxa"/>
            <w:gridSpan w:val="2"/>
            <w:tcBorders>
              <w:top w:val="single" w:sz="4" w:space="0" w:color="auto"/>
              <w:left w:val="single" w:sz="4" w:space="0" w:color="auto"/>
              <w:bottom w:val="single" w:sz="4" w:space="0" w:color="auto"/>
              <w:right w:val="single" w:sz="4" w:space="0" w:color="auto"/>
            </w:tcBorders>
          </w:tcPr>
          <w:p w14:paraId="668D6DE2" w14:textId="77777777" w:rsidR="00DA5F6E" w:rsidRDefault="00DA5F6E" w:rsidP="001B539D">
            <w:pPr>
              <w:spacing w:after="0"/>
              <w:jc w:val="center"/>
              <w:rPr>
                <w:rFonts w:ascii="Times New Roman" w:eastAsia="Times New Roman" w:hAnsi="Times New Roman" w:cs="Times New Roman"/>
                <w:bCs/>
                <w:color w:val="000000" w:themeColor="text1"/>
                <w:sz w:val="28"/>
                <w:szCs w:val="28"/>
              </w:rPr>
            </w:pPr>
          </w:p>
        </w:tc>
      </w:tr>
      <w:tr w:rsidR="00DA5F6E" w14:paraId="5761FCF2" w14:textId="77777777" w:rsidTr="001B539D">
        <w:trPr>
          <w:trHeight w:val="990"/>
        </w:trPr>
        <w:tc>
          <w:tcPr>
            <w:tcW w:w="737" w:type="dxa"/>
            <w:tcBorders>
              <w:top w:val="single" w:sz="4" w:space="0" w:color="auto"/>
              <w:left w:val="single" w:sz="4" w:space="0" w:color="auto"/>
              <w:bottom w:val="single" w:sz="4" w:space="0" w:color="auto"/>
              <w:right w:val="single" w:sz="4" w:space="0" w:color="auto"/>
            </w:tcBorders>
            <w:hideMark/>
          </w:tcPr>
          <w:p w14:paraId="30494C03" w14:textId="77777777" w:rsidR="00DA5F6E" w:rsidRPr="0004218E" w:rsidRDefault="00DA5F6E" w:rsidP="001B539D">
            <w:pPr>
              <w:spacing w:after="0"/>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8</w:t>
            </w:r>
          </w:p>
        </w:tc>
        <w:tc>
          <w:tcPr>
            <w:tcW w:w="3449" w:type="dxa"/>
            <w:tcBorders>
              <w:top w:val="single" w:sz="4" w:space="0" w:color="auto"/>
              <w:left w:val="single" w:sz="4" w:space="0" w:color="auto"/>
              <w:bottom w:val="single" w:sz="4" w:space="0" w:color="auto"/>
              <w:right w:val="single" w:sz="4" w:space="0" w:color="auto"/>
            </w:tcBorders>
          </w:tcPr>
          <w:p w14:paraId="06F5D3CE" w14:textId="77777777" w:rsidR="00DA5F6E" w:rsidRDefault="00DA5F6E" w:rsidP="001B539D">
            <w:pPr>
              <w:widowControl w:val="0"/>
              <w:tabs>
                <w:tab w:val="left" w:pos="366"/>
              </w:tabs>
              <w:spacing w:after="0" w:line="370" w:lineRule="exact"/>
              <w:ind w:right="20"/>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Обращение с кухонным инвентарём</w:t>
            </w:r>
          </w:p>
          <w:p w14:paraId="1FCB289B" w14:textId="77777777" w:rsidR="00DA5F6E" w:rsidRDefault="00DA5F6E" w:rsidP="001B539D">
            <w:pPr>
              <w:widowControl w:val="0"/>
              <w:tabs>
                <w:tab w:val="left" w:pos="366"/>
              </w:tabs>
              <w:spacing w:after="0" w:line="370" w:lineRule="exact"/>
              <w:ind w:right="20"/>
              <w:rPr>
                <w:rFonts w:ascii="Times New Roman" w:eastAsia="Times New Roman" w:hAnsi="Times New Roman" w:cs="Times New Roman"/>
                <w:bCs/>
                <w:sz w:val="28"/>
                <w:szCs w:val="28"/>
              </w:rPr>
            </w:pPr>
          </w:p>
        </w:tc>
        <w:tc>
          <w:tcPr>
            <w:tcW w:w="1617" w:type="dxa"/>
            <w:tcBorders>
              <w:top w:val="single" w:sz="4" w:space="0" w:color="auto"/>
              <w:left w:val="single" w:sz="4" w:space="0" w:color="auto"/>
              <w:bottom w:val="single" w:sz="4" w:space="0" w:color="auto"/>
              <w:right w:val="single" w:sz="4" w:space="0" w:color="auto"/>
            </w:tcBorders>
            <w:vAlign w:val="center"/>
          </w:tcPr>
          <w:p w14:paraId="4FE18093" w14:textId="692B59FB" w:rsidR="00DA5F6E" w:rsidRPr="0004218E" w:rsidRDefault="00F83589" w:rsidP="001B539D">
            <w:pPr>
              <w:spacing w:after="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5</w:t>
            </w:r>
          </w:p>
        </w:tc>
        <w:tc>
          <w:tcPr>
            <w:tcW w:w="1938" w:type="dxa"/>
            <w:gridSpan w:val="2"/>
            <w:tcBorders>
              <w:top w:val="single" w:sz="4" w:space="0" w:color="auto"/>
              <w:left w:val="single" w:sz="4" w:space="0" w:color="auto"/>
              <w:bottom w:val="single" w:sz="4" w:space="0" w:color="auto"/>
              <w:right w:val="single" w:sz="4" w:space="0" w:color="auto"/>
            </w:tcBorders>
          </w:tcPr>
          <w:p w14:paraId="190E5F12" w14:textId="77777777" w:rsidR="00DA5F6E" w:rsidRDefault="00DA5F6E" w:rsidP="001B539D">
            <w:pPr>
              <w:spacing w:after="0"/>
              <w:jc w:val="center"/>
              <w:rPr>
                <w:rFonts w:ascii="Times New Roman" w:eastAsia="Times New Roman" w:hAnsi="Times New Roman" w:cs="Times New Roman"/>
                <w:bCs/>
                <w:color w:val="000000" w:themeColor="text1"/>
                <w:sz w:val="28"/>
                <w:szCs w:val="28"/>
              </w:rPr>
            </w:pPr>
          </w:p>
        </w:tc>
      </w:tr>
      <w:tr w:rsidR="00DA5F6E" w14:paraId="491922D2" w14:textId="77777777" w:rsidTr="001B539D">
        <w:trPr>
          <w:trHeight w:val="475"/>
        </w:trPr>
        <w:tc>
          <w:tcPr>
            <w:tcW w:w="737" w:type="dxa"/>
            <w:tcBorders>
              <w:top w:val="single" w:sz="4" w:space="0" w:color="auto"/>
              <w:left w:val="single" w:sz="4" w:space="0" w:color="auto"/>
              <w:bottom w:val="single" w:sz="4" w:space="0" w:color="auto"/>
              <w:right w:val="single" w:sz="4" w:space="0" w:color="auto"/>
            </w:tcBorders>
            <w:hideMark/>
          </w:tcPr>
          <w:p w14:paraId="6531ADB9" w14:textId="77777777" w:rsidR="00DA5F6E" w:rsidRDefault="00DA5F6E" w:rsidP="001B539D">
            <w:pPr>
              <w:spacing w:after="0"/>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lastRenderedPageBreak/>
              <w:t>9</w:t>
            </w:r>
          </w:p>
        </w:tc>
        <w:tc>
          <w:tcPr>
            <w:tcW w:w="3449" w:type="dxa"/>
            <w:tcBorders>
              <w:top w:val="single" w:sz="4" w:space="0" w:color="auto"/>
              <w:left w:val="single" w:sz="4" w:space="0" w:color="auto"/>
              <w:bottom w:val="single" w:sz="4" w:space="0" w:color="auto"/>
              <w:right w:val="single" w:sz="4" w:space="0" w:color="auto"/>
            </w:tcBorders>
          </w:tcPr>
          <w:p w14:paraId="3DE27BEE" w14:textId="77777777" w:rsidR="00DA5F6E" w:rsidRDefault="00DA5F6E" w:rsidP="001B539D">
            <w:pPr>
              <w:widowControl w:val="0"/>
              <w:tabs>
                <w:tab w:val="left" w:pos="366"/>
              </w:tabs>
              <w:spacing w:after="0" w:line="370" w:lineRule="exact"/>
              <w:ind w:right="20"/>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Покупки</w:t>
            </w:r>
          </w:p>
        </w:tc>
        <w:tc>
          <w:tcPr>
            <w:tcW w:w="1617" w:type="dxa"/>
            <w:tcBorders>
              <w:top w:val="single" w:sz="4" w:space="0" w:color="auto"/>
              <w:left w:val="single" w:sz="4" w:space="0" w:color="auto"/>
              <w:bottom w:val="single" w:sz="4" w:space="0" w:color="auto"/>
              <w:right w:val="single" w:sz="4" w:space="0" w:color="auto"/>
            </w:tcBorders>
            <w:vAlign w:val="center"/>
          </w:tcPr>
          <w:p w14:paraId="34B93E9D" w14:textId="62FA3DFC" w:rsidR="00DA5F6E" w:rsidRDefault="00DA5F6E" w:rsidP="001B539D">
            <w:pPr>
              <w:spacing w:after="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w:t>
            </w:r>
          </w:p>
        </w:tc>
        <w:tc>
          <w:tcPr>
            <w:tcW w:w="1938" w:type="dxa"/>
            <w:gridSpan w:val="2"/>
            <w:tcBorders>
              <w:top w:val="single" w:sz="4" w:space="0" w:color="auto"/>
              <w:left w:val="single" w:sz="4" w:space="0" w:color="auto"/>
              <w:bottom w:val="single" w:sz="4" w:space="0" w:color="auto"/>
              <w:right w:val="single" w:sz="4" w:space="0" w:color="auto"/>
            </w:tcBorders>
          </w:tcPr>
          <w:p w14:paraId="41A3EF1E" w14:textId="77777777" w:rsidR="00DA5F6E" w:rsidRDefault="00DA5F6E" w:rsidP="001B539D">
            <w:pPr>
              <w:spacing w:after="0"/>
              <w:jc w:val="center"/>
              <w:rPr>
                <w:rFonts w:ascii="Times New Roman" w:eastAsia="Times New Roman" w:hAnsi="Times New Roman" w:cs="Times New Roman"/>
                <w:bCs/>
                <w:color w:val="000000" w:themeColor="text1"/>
                <w:sz w:val="28"/>
                <w:szCs w:val="28"/>
              </w:rPr>
            </w:pPr>
          </w:p>
        </w:tc>
      </w:tr>
      <w:tr w:rsidR="00DA5F6E" w:rsidRPr="0004218E" w14:paraId="67D5F216" w14:textId="77777777" w:rsidTr="001B539D">
        <w:tc>
          <w:tcPr>
            <w:tcW w:w="737" w:type="dxa"/>
            <w:tcBorders>
              <w:top w:val="single" w:sz="4" w:space="0" w:color="auto"/>
              <w:left w:val="single" w:sz="4" w:space="0" w:color="auto"/>
              <w:bottom w:val="single" w:sz="4" w:space="0" w:color="auto"/>
              <w:right w:val="single" w:sz="4" w:space="0" w:color="auto"/>
            </w:tcBorders>
          </w:tcPr>
          <w:p w14:paraId="6459B2B8" w14:textId="77777777" w:rsidR="00DA5F6E" w:rsidRPr="0004218E" w:rsidRDefault="00DA5F6E" w:rsidP="001B539D">
            <w:pPr>
              <w:spacing w:after="0"/>
              <w:rPr>
                <w:rFonts w:ascii="Times New Roman" w:eastAsia="Times New Roman" w:hAnsi="Times New Roman" w:cs="Times New Roman"/>
                <w:bCs/>
                <w:sz w:val="28"/>
                <w:szCs w:val="28"/>
              </w:rPr>
            </w:pPr>
          </w:p>
        </w:tc>
        <w:tc>
          <w:tcPr>
            <w:tcW w:w="3449" w:type="dxa"/>
            <w:tcBorders>
              <w:top w:val="single" w:sz="4" w:space="0" w:color="auto"/>
              <w:left w:val="single" w:sz="4" w:space="0" w:color="auto"/>
              <w:bottom w:val="single" w:sz="4" w:space="0" w:color="auto"/>
              <w:right w:val="single" w:sz="4" w:space="0" w:color="auto"/>
            </w:tcBorders>
            <w:hideMark/>
          </w:tcPr>
          <w:p w14:paraId="602A3447" w14:textId="77777777" w:rsidR="00DA5F6E" w:rsidRPr="0004218E" w:rsidRDefault="00DA5F6E" w:rsidP="001B539D">
            <w:pPr>
              <w:spacing w:after="0"/>
              <w:rPr>
                <w:rFonts w:ascii="Times New Roman" w:eastAsia="Times New Roman" w:hAnsi="Times New Roman" w:cs="Times New Roman"/>
                <w:bCs/>
                <w:sz w:val="28"/>
                <w:szCs w:val="28"/>
              </w:rPr>
            </w:pPr>
            <w:r w:rsidRPr="0004218E">
              <w:rPr>
                <w:rFonts w:ascii="Times New Roman" w:eastAsia="Times New Roman" w:hAnsi="Times New Roman" w:cs="Times New Roman"/>
                <w:bCs/>
                <w:sz w:val="28"/>
                <w:szCs w:val="28"/>
              </w:rPr>
              <w:t>Итого:</w:t>
            </w:r>
          </w:p>
        </w:tc>
        <w:tc>
          <w:tcPr>
            <w:tcW w:w="3555" w:type="dxa"/>
            <w:gridSpan w:val="3"/>
            <w:tcBorders>
              <w:top w:val="single" w:sz="4" w:space="0" w:color="auto"/>
              <w:left w:val="single" w:sz="4" w:space="0" w:color="auto"/>
              <w:bottom w:val="single" w:sz="4" w:space="0" w:color="auto"/>
              <w:right w:val="single" w:sz="4" w:space="0" w:color="auto"/>
            </w:tcBorders>
            <w:hideMark/>
          </w:tcPr>
          <w:p w14:paraId="4E247629" w14:textId="6B785B97" w:rsidR="00DA5F6E" w:rsidRPr="0004218E" w:rsidRDefault="00DA5F6E" w:rsidP="001B539D">
            <w:pPr>
              <w:spacing w:after="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34</w:t>
            </w:r>
          </w:p>
        </w:tc>
      </w:tr>
    </w:tbl>
    <w:p w14:paraId="59BF64E0" w14:textId="1E8DC669" w:rsidR="00DA5F6E" w:rsidRDefault="00DA5F6E" w:rsidP="00C53634"/>
    <w:p w14:paraId="10BBFF90" w14:textId="77777777" w:rsidR="00DA5F6E" w:rsidRPr="00DE6007" w:rsidRDefault="00DA5F6E" w:rsidP="00DA5F6E">
      <w:pPr>
        <w:spacing w:after="0"/>
        <w:jc w:val="center"/>
        <w:outlineLvl w:val="0"/>
        <w:rPr>
          <w:rFonts w:ascii="Times New Roman" w:hAnsi="Times New Roman"/>
          <w:b/>
          <w:sz w:val="24"/>
          <w:szCs w:val="24"/>
        </w:rPr>
      </w:pPr>
      <w:r w:rsidRPr="00DE6007">
        <w:rPr>
          <w:rFonts w:ascii="Times New Roman" w:hAnsi="Times New Roman"/>
          <w:b/>
          <w:sz w:val="24"/>
          <w:szCs w:val="24"/>
        </w:rPr>
        <w:t xml:space="preserve">КАЛЕНДАРНО-ТЕМАТИЧЕСКОЕ ПЛАНИРОВАНИЕ ПО ПРЕДМЕТУ </w:t>
      </w:r>
    </w:p>
    <w:p w14:paraId="17480325" w14:textId="77777777" w:rsidR="00DA5F6E" w:rsidRPr="00DE6007" w:rsidRDefault="00DA5F6E" w:rsidP="00DA5F6E">
      <w:pPr>
        <w:spacing w:after="0"/>
        <w:jc w:val="center"/>
        <w:rPr>
          <w:rFonts w:ascii="Times New Roman" w:hAnsi="Times New Roman"/>
          <w:b/>
          <w:sz w:val="24"/>
          <w:szCs w:val="24"/>
        </w:rPr>
      </w:pPr>
      <w:r w:rsidRPr="00DE6007">
        <w:rPr>
          <w:rFonts w:ascii="Times New Roman" w:hAnsi="Times New Roman"/>
          <w:b/>
          <w:sz w:val="24"/>
          <w:szCs w:val="24"/>
        </w:rPr>
        <w:t>«Домоводство»</w:t>
      </w:r>
    </w:p>
    <w:p w14:paraId="40AD4F06" w14:textId="72F641AB" w:rsidR="00DA5F6E" w:rsidRPr="00DE6007" w:rsidRDefault="00DA5F6E" w:rsidP="00DA5F6E">
      <w:pPr>
        <w:spacing w:after="0"/>
        <w:jc w:val="center"/>
        <w:rPr>
          <w:rFonts w:ascii="Times New Roman" w:hAnsi="Times New Roman"/>
          <w:sz w:val="24"/>
          <w:szCs w:val="24"/>
        </w:rPr>
      </w:pPr>
      <w:r w:rsidRPr="00DE6007">
        <w:rPr>
          <w:rFonts w:ascii="Times New Roman" w:hAnsi="Times New Roman"/>
          <w:sz w:val="24"/>
          <w:szCs w:val="24"/>
        </w:rPr>
        <w:t xml:space="preserve">5 класс - </w:t>
      </w:r>
      <w:r w:rsidR="00DE6007" w:rsidRPr="00DE6007">
        <w:rPr>
          <w:rFonts w:ascii="Times New Roman" w:hAnsi="Times New Roman"/>
          <w:sz w:val="24"/>
          <w:szCs w:val="24"/>
        </w:rPr>
        <w:t>34</w:t>
      </w:r>
      <w:r w:rsidRPr="00DE6007">
        <w:rPr>
          <w:rFonts w:ascii="Times New Roman" w:hAnsi="Times New Roman"/>
          <w:sz w:val="24"/>
          <w:szCs w:val="24"/>
        </w:rPr>
        <w:t xml:space="preserve"> ч.</w:t>
      </w:r>
    </w:p>
    <w:tbl>
      <w:tblPr>
        <w:tblW w:w="9678" w:type="dxa"/>
        <w:tblCellMar>
          <w:left w:w="10" w:type="dxa"/>
          <w:right w:w="10" w:type="dxa"/>
        </w:tblCellMar>
        <w:tblLook w:val="0000" w:firstRow="0" w:lastRow="0" w:firstColumn="0" w:lastColumn="0" w:noHBand="0" w:noVBand="0"/>
      </w:tblPr>
      <w:tblGrid>
        <w:gridCol w:w="909"/>
        <w:gridCol w:w="2956"/>
        <w:gridCol w:w="992"/>
        <w:gridCol w:w="992"/>
        <w:gridCol w:w="994"/>
        <w:gridCol w:w="2806"/>
        <w:gridCol w:w="29"/>
      </w:tblGrid>
      <w:tr w:rsidR="00DA5F6E" w:rsidRPr="00CB01AA" w14:paraId="7E314DFB" w14:textId="77777777" w:rsidTr="001B539D">
        <w:tc>
          <w:tcPr>
            <w:tcW w:w="909" w:type="dxa"/>
            <w:tcBorders>
              <w:top w:val="single" w:sz="4" w:space="0" w:color="000000"/>
              <w:left w:val="single" w:sz="4" w:space="0" w:color="000000"/>
              <w:right w:val="single" w:sz="4" w:space="0" w:color="000000"/>
            </w:tcBorders>
          </w:tcPr>
          <w:p w14:paraId="53BD75F1" w14:textId="77777777" w:rsidR="00DA5F6E" w:rsidRPr="00DE6007" w:rsidRDefault="00DA5F6E" w:rsidP="001B539D">
            <w:pPr>
              <w:spacing w:line="240" w:lineRule="auto"/>
              <w:jc w:val="center"/>
              <w:rPr>
                <w:rFonts w:ascii="Times New Roman" w:hAnsi="Times New Roman"/>
                <w:b/>
                <w:color w:val="000000"/>
                <w:sz w:val="24"/>
                <w:szCs w:val="24"/>
              </w:rPr>
            </w:pPr>
            <w:r w:rsidRPr="00DE6007">
              <w:rPr>
                <w:rFonts w:ascii="Times New Roman" w:hAnsi="Times New Roman"/>
                <w:b/>
                <w:color w:val="000000"/>
                <w:sz w:val="24"/>
                <w:szCs w:val="24"/>
              </w:rPr>
              <w:t>№        п/п</w:t>
            </w:r>
          </w:p>
        </w:tc>
        <w:tc>
          <w:tcPr>
            <w:tcW w:w="2956" w:type="dxa"/>
            <w:vMerge w:val="restart"/>
            <w:tcBorders>
              <w:top w:val="single" w:sz="4" w:space="0" w:color="000000"/>
              <w:left w:val="single" w:sz="4" w:space="0" w:color="000000"/>
              <w:right w:val="single" w:sz="4" w:space="0" w:color="000000"/>
            </w:tcBorders>
          </w:tcPr>
          <w:p w14:paraId="26627372" w14:textId="77777777" w:rsidR="00DA5F6E" w:rsidRPr="00DE6007" w:rsidRDefault="00DA5F6E" w:rsidP="001B539D">
            <w:pPr>
              <w:spacing w:line="240" w:lineRule="auto"/>
              <w:ind w:firstLine="142"/>
              <w:jc w:val="center"/>
              <w:rPr>
                <w:rFonts w:ascii="Times New Roman" w:hAnsi="Times New Roman"/>
                <w:b/>
                <w:sz w:val="24"/>
                <w:szCs w:val="24"/>
              </w:rPr>
            </w:pPr>
            <w:r w:rsidRPr="00DE6007">
              <w:rPr>
                <w:rFonts w:ascii="Times New Roman" w:hAnsi="Times New Roman"/>
                <w:b/>
                <w:color w:val="000000"/>
                <w:sz w:val="24"/>
                <w:szCs w:val="24"/>
              </w:rPr>
              <w:t>Тема урока</w:t>
            </w:r>
          </w:p>
        </w:tc>
        <w:tc>
          <w:tcPr>
            <w:tcW w:w="1984" w:type="dxa"/>
            <w:gridSpan w:val="2"/>
            <w:tcBorders>
              <w:top w:val="single" w:sz="4" w:space="0" w:color="000000"/>
              <w:left w:val="single" w:sz="4" w:space="0" w:color="000000"/>
              <w:bottom w:val="single" w:sz="4" w:space="0" w:color="000000"/>
              <w:right w:val="single" w:sz="4" w:space="0" w:color="000000"/>
            </w:tcBorders>
          </w:tcPr>
          <w:p w14:paraId="29F3AE8A" w14:textId="418E29A0" w:rsidR="00DA5F6E" w:rsidRPr="00DE6007" w:rsidRDefault="00DE6007" w:rsidP="001B539D">
            <w:pPr>
              <w:spacing w:line="240" w:lineRule="auto"/>
              <w:rPr>
                <w:rFonts w:ascii="Times New Roman" w:hAnsi="Times New Roman"/>
                <w:b/>
                <w:sz w:val="24"/>
                <w:szCs w:val="24"/>
              </w:rPr>
            </w:pPr>
            <w:r w:rsidRPr="00DE6007">
              <w:rPr>
                <w:rFonts w:ascii="Times New Roman" w:hAnsi="Times New Roman"/>
                <w:b/>
                <w:color w:val="000000"/>
                <w:sz w:val="24"/>
                <w:szCs w:val="24"/>
              </w:rPr>
              <w:t>Дата проведения</w:t>
            </w:r>
          </w:p>
        </w:tc>
        <w:tc>
          <w:tcPr>
            <w:tcW w:w="994" w:type="dxa"/>
            <w:vMerge w:val="restart"/>
            <w:tcBorders>
              <w:top w:val="single" w:sz="4" w:space="0" w:color="000000"/>
              <w:left w:val="single" w:sz="4" w:space="0" w:color="000000"/>
              <w:right w:val="single" w:sz="4" w:space="0" w:color="000000"/>
            </w:tcBorders>
          </w:tcPr>
          <w:p w14:paraId="047B9A9C" w14:textId="71B3B9D1" w:rsidR="00DA5F6E" w:rsidRPr="00DE6007" w:rsidRDefault="00DA5F6E" w:rsidP="001B539D">
            <w:pPr>
              <w:spacing w:line="240" w:lineRule="auto"/>
              <w:jc w:val="center"/>
              <w:rPr>
                <w:rFonts w:ascii="Times New Roman" w:hAnsi="Times New Roman"/>
                <w:b/>
                <w:sz w:val="24"/>
                <w:szCs w:val="24"/>
              </w:rPr>
            </w:pPr>
            <w:r w:rsidRPr="00DE6007">
              <w:rPr>
                <w:rFonts w:ascii="Times New Roman" w:hAnsi="Times New Roman"/>
                <w:b/>
                <w:color w:val="000000"/>
                <w:sz w:val="24"/>
                <w:szCs w:val="24"/>
              </w:rPr>
              <w:t>Кол-</w:t>
            </w:r>
            <w:r w:rsidR="00DE6007" w:rsidRPr="00DE6007">
              <w:rPr>
                <w:rFonts w:ascii="Times New Roman" w:hAnsi="Times New Roman"/>
                <w:b/>
                <w:color w:val="000000"/>
                <w:sz w:val="24"/>
                <w:szCs w:val="24"/>
              </w:rPr>
              <w:t>во часов</w:t>
            </w:r>
          </w:p>
        </w:tc>
        <w:tc>
          <w:tcPr>
            <w:tcW w:w="2835" w:type="dxa"/>
            <w:gridSpan w:val="2"/>
            <w:vMerge w:val="restart"/>
            <w:tcBorders>
              <w:top w:val="single" w:sz="4" w:space="0" w:color="000000"/>
              <w:left w:val="single" w:sz="4" w:space="0" w:color="000000"/>
              <w:right w:val="single" w:sz="4" w:space="0" w:color="000000"/>
            </w:tcBorders>
          </w:tcPr>
          <w:p w14:paraId="14E7082C" w14:textId="77777777" w:rsidR="00DA5F6E" w:rsidRPr="00DE6007" w:rsidRDefault="00DA5F6E" w:rsidP="001B539D">
            <w:pPr>
              <w:spacing w:line="240" w:lineRule="auto"/>
              <w:jc w:val="center"/>
              <w:rPr>
                <w:rFonts w:ascii="Times New Roman" w:hAnsi="Times New Roman"/>
                <w:b/>
                <w:sz w:val="24"/>
                <w:szCs w:val="24"/>
              </w:rPr>
            </w:pPr>
            <w:r w:rsidRPr="00DE6007">
              <w:rPr>
                <w:rFonts w:ascii="Times New Roman" w:hAnsi="Times New Roman"/>
                <w:b/>
                <w:color w:val="000000"/>
                <w:sz w:val="24"/>
                <w:szCs w:val="24"/>
              </w:rPr>
              <w:t>Содержание, виды деятельности</w:t>
            </w:r>
          </w:p>
        </w:tc>
      </w:tr>
      <w:tr w:rsidR="00DA5F6E" w:rsidRPr="00CB01AA" w14:paraId="56208F45" w14:textId="77777777" w:rsidTr="001B539D">
        <w:tc>
          <w:tcPr>
            <w:tcW w:w="909" w:type="dxa"/>
            <w:tcBorders>
              <w:left w:val="single" w:sz="4" w:space="0" w:color="000000"/>
              <w:bottom w:val="single" w:sz="4" w:space="0" w:color="000000"/>
              <w:right w:val="single" w:sz="4" w:space="0" w:color="000000"/>
            </w:tcBorders>
          </w:tcPr>
          <w:p w14:paraId="448999C2" w14:textId="77777777" w:rsidR="00DA5F6E" w:rsidRPr="00DE6007" w:rsidRDefault="00DA5F6E" w:rsidP="001B539D">
            <w:pPr>
              <w:spacing w:line="240" w:lineRule="auto"/>
              <w:ind w:firstLine="142"/>
              <w:rPr>
                <w:rFonts w:ascii="Times New Roman" w:hAnsi="Times New Roman"/>
                <w:b/>
                <w:sz w:val="24"/>
                <w:szCs w:val="24"/>
              </w:rPr>
            </w:pPr>
          </w:p>
        </w:tc>
        <w:tc>
          <w:tcPr>
            <w:tcW w:w="2956" w:type="dxa"/>
            <w:vMerge/>
            <w:tcBorders>
              <w:left w:val="single" w:sz="4" w:space="0" w:color="000000"/>
              <w:bottom w:val="single" w:sz="4" w:space="0" w:color="000000"/>
              <w:right w:val="single" w:sz="4" w:space="0" w:color="000000"/>
            </w:tcBorders>
          </w:tcPr>
          <w:p w14:paraId="6DDC7FD1" w14:textId="77777777" w:rsidR="00DA5F6E" w:rsidRPr="00DE6007" w:rsidRDefault="00DA5F6E" w:rsidP="001B539D">
            <w:pPr>
              <w:spacing w:line="240" w:lineRule="auto"/>
              <w:ind w:firstLine="142"/>
              <w:rPr>
                <w:rFonts w:ascii="Times New Roman" w:hAnsi="Times New Roman"/>
                <w:b/>
                <w:sz w:val="24"/>
                <w:szCs w:val="24"/>
              </w:rPr>
            </w:pPr>
          </w:p>
        </w:tc>
        <w:tc>
          <w:tcPr>
            <w:tcW w:w="992" w:type="dxa"/>
            <w:tcBorders>
              <w:top w:val="single" w:sz="4" w:space="0" w:color="000000"/>
              <w:left w:val="single" w:sz="4" w:space="0" w:color="000000"/>
              <w:bottom w:val="single" w:sz="4" w:space="0" w:color="000000"/>
              <w:right w:val="single" w:sz="4" w:space="0" w:color="000000"/>
            </w:tcBorders>
          </w:tcPr>
          <w:p w14:paraId="3F2054AF" w14:textId="77777777" w:rsidR="00DA5F6E" w:rsidRPr="00DE6007" w:rsidRDefault="00DA5F6E" w:rsidP="001B539D">
            <w:pPr>
              <w:spacing w:line="240" w:lineRule="auto"/>
              <w:jc w:val="center"/>
              <w:rPr>
                <w:rFonts w:ascii="Times New Roman" w:hAnsi="Times New Roman"/>
                <w:b/>
                <w:sz w:val="24"/>
                <w:szCs w:val="24"/>
              </w:rPr>
            </w:pPr>
            <w:r w:rsidRPr="00DE6007">
              <w:rPr>
                <w:rFonts w:ascii="Times New Roman" w:hAnsi="Times New Roman"/>
                <w:b/>
                <w:sz w:val="24"/>
                <w:szCs w:val="24"/>
              </w:rPr>
              <w:t>план</w:t>
            </w:r>
          </w:p>
        </w:tc>
        <w:tc>
          <w:tcPr>
            <w:tcW w:w="992" w:type="dxa"/>
            <w:tcBorders>
              <w:top w:val="single" w:sz="4" w:space="0" w:color="000000"/>
              <w:left w:val="single" w:sz="4" w:space="0" w:color="000000"/>
              <w:bottom w:val="single" w:sz="4" w:space="0" w:color="000000"/>
              <w:right w:val="single" w:sz="4" w:space="0" w:color="000000"/>
            </w:tcBorders>
          </w:tcPr>
          <w:p w14:paraId="565D9CCF" w14:textId="77777777" w:rsidR="00DA5F6E" w:rsidRPr="00DE6007" w:rsidRDefault="00DA5F6E" w:rsidP="001B539D">
            <w:pPr>
              <w:spacing w:line="240" w:lineRule="auto"/>
              <w:jc w:val="center"/>
              <w:rPr>
                <w:rFonts w:ascii="Times New Roman" w:hAnsi="Times New Roman"/>
                <w:b/>
                <w:sz w:val="24"/>
                <w:szCs w:val="24"/>
              </w:rPr>
            </w:pPr>
            <w:r w:rsidRPr="00DE6007">
              <w:rPr>
                <w:rFonts w:ascii="Times New Roman" w:hAnsi="Times New Roman"/>
                <w:b/>
                <w:sz w:val="24"/>
                <w:szCs w:val="24"/>
              </w:rPr>
              <w:t>факт</w:t>
            </w:r>
          </w:p>
        </w:tc>
        <w:tc>
          <w:tcPr>
            <w:tcW w:w="994" w:type="dxa"/>
            <w:vMerge/>
            <w:tcBorders>
              <w:left w:val="single" w:sz="4" w:space="0" w:color="000000"/>
              <w:bottom w:val="single" w:sz="4" w:space="0" w:color="000000"/>
              <w:right w:val="single" w:sz="4" w:space="0" w:color="000000"/>
            </w:tcBorders>
          </w:tcPr>
          <w:p w14:paraId="605585DE" w14:textId="77777777" w:rsidR="00DA5F6E" w:rsidRPr="00DE6007" w:rsidRDefault="00DA5F6E" w:rsidP="001B539D">
            <w:pPr>
              <w:spacing w:line="240" w:lineRule="auto"/>
              <w:rPr>
                <w:rFonts w:ascii="Times New Roman" w:hAnsi="Times New Roman"/>
                <w:sz w:val="24"/>
                <w:szCs w:val="24"/>
              </w:rPr>
            </w:pPr>
          </w:p>
        </w:tc>
        <w:tc>
          <w:tcPr>
            <w:tcW w:w="2835" w:type="dxa"/>
            <w:gridSpan w:val="2"/>
            <w:vMerge/>
            <w:tcBorders>
              <w:left w:val="single" w:sz="4" w:space="0" w:color="000000"/>
              <w:bottom w:val="single" w:sz="4" w:space="0" w:color="000000"/>
              <w:right w:val="single" w:sz="4" w:space="0" w:color="000000"/>
            </w:tcBorders>
          </w:tcPr>
          <w:p w14:paraId="4BFD793A" w14:textId="77777777" w:rsidR="00DA5F6E" w:rsidRPr="00DE6007" w:rsidRDefault="00DA5F6E" w:rsidP="001B539D">
            <w:pPr>
              <w:spacing w:line="240" w:lineRule="auto"/>
              <w:rPr>
                <w:rFonts w:ascii="Times New Roman" w:hAnsi="Times New Roman"/>
                <w:sz w:val="24"/>
                <w:szCs w:val="24"/>
              </w:rPr>
            </w:pPr>
          </w:p>
        </w:tc>
      </w:tr>
      <w:tr w:rsidR="00DA5F6E" w:rsidRPr="00AA210C" w14:paraId="2C97B5AA" w14:textId="77777777" w:rsidTr="001B539D">
        <w:tc>
          <w:tcPr>
            <w:tcW w:w="909" w:type="dxa"/>
            <w:tcBorders>
              <w:top w:val="single" w:sz="4" w:space="0" w:color="000000"/>
              <w:left w:val="single" w:sz="4" w:space="0" w:color="000000"/>
              <w:bottom w:val="single" w:sz="4" w:space="0" w:color="000000"/>
              <w:right w:val="single" w:sz="4" w:space="0" w:color="000000"/>
            </w:tcBorders>
          </w:tcPr>
          <w:p w14:paraId="1CBFF191" w14:textId="77777777" w:rsidR="00DA5F6E" w:rsidRPr="00DE6007" w:rsidRDefault="00DA5F6E" w:rsidP="00DE6007">
            <w:pPr>
              <w:spacing w:line="240" w:lineRule="auto"/>
              <w:ind w:firstLine="142"/>
              <w:jc w:val="center"/>
              <w:rPr>
                <w:rFonts w:ascii="Times New Roman" w:hAnsi="Times New Roman"/>
                <w:b/>
                <w:sz w:val="24"/>
                <w:szCs w:val="24"/>
              </w:rPr>
            </w:pPr>
          </w:p>
        </w:tc>
        <w:tc>
          <w:tcPr>
            <w:tcW w:w="8769" w:type="dxa"/>
            <w:gridSpan w:val="6"/>
            <w:tcBorders>
              <w:top w:val="single" w:sz="4" w:space="0" w:color="000000"/>
              <w:left w:val="single" w:sz="4" w:space="0" w:color="000000"/>
              <w:bottom w:val="single" w:sz="4" w:space="0" w:color="000000"/>
              <w:right w:val="single" w:sz="4" w:space="0" w:color="000000"/>
            </w:tcBorders>
          </w:tcPr>
          <w:p w14:paraId="0AA30F89" w14:textId="4A3D965E" w:rsidR="00DA5F6E" w:rsidRPr="00DE6007" w:rsidRDefault="00DA5F6E" w:rsidP="001B539D">
            <w:pPr>
              <w:spacing w:line="240" w:lineRule="auto"/>
              <w:rPr>
                <w:rFonts w:ascii="Times New Roman" w:hAnsi="Times New Roman"/>
                <w:b/>
                <w:sz w:val="24"/>
                <w:szCs w:val="24"/>
              </w:rPr>
            </w:pPr>
            <w:r w:rsidRPr="00DE6007">
              <w:rPr>
                <w:rFonts w:ascii="Times New Roman" w:hAnsi="Times New Roman"/>
                <w:b/>
                <w:sz w:val="24"/>
                <w:szCs w:val="24"/>
              </w:rPr>
              <w:t>Стирка белья.</w:t>
            </w:r>
            <w:r w:rsidRPr="00DE6007">
              <w:rPr>
                <w:rFonts w:ascii="Times New Roman" w:hAnsi="Times New Roman"/>
                <w:b/>
                <w:sz w:val="24"/>
                <w:szCs w:val="24"/>
              </w:rPr>
              <w:tab/>
            </w:r>
            <w:r w:rsidR="00DE6007" w:rsidRPr="00DE6007">
              <w:rPr>
                <w:rFonts w:ascii="Times New Roman" w:hAnsi="Times New Roman"/>
                <w:b/>
                <w:sz w:val="24"/>
                <w:szCs w:val="24"/>
              </w:rPr>
              <w:t>5ч</w:t>
            </w:r>
          </w:p>
        </w:tc>
      </w:tr>
      <w:tr w:rsidR="00DA5F6E" w:rsidRPr="00DE6007" w14:paraId="0EB9A8E9" w14:textId="77777777" w:rsidTr="001B539D">
        <w:tblPrEx>
          <w:tblLook w:val="04A0" w:firstRow="1" w:lastRow="0" w:firstColumn="1" w:lastColumn="0" w:noHBand="0" w:noVBand="1"/>
        </w:tblPrEx>
        <w:trPr>
          <w:gridAfter w:val="1"/>
          <w:wAfter w:w="29" w:type="dxa"/>
          <w:trHeight w:val="1446"/>
        </w:trPr>
        <w:tc>
          <w:tcPr>
            <w:tcW w:w="909" w:type="dxa"/>
            <w:tcBorders>
              <w:top w:val="single" w:sz="4" w:space="0" w:color="000000"/>
              <w:left w:val="single" w:sz="4" w:space="0" w:color="000000"/>
              <w:bottom w:val="single" w:sz="4" w:space="0" w:color="auto"/>
              <w:right w:val="single" w:sz="4" w:space="0" w:color="000000"/>
            </w:tcBorders>
          </w:tcPr>
          <w:p w14:paraId="53210BC1" w14:textId="77777777" w:rsidR="00DA5F6E" w:rsidRPr="00DE6007" w:rsidRDefault="00DA5F6E" w:rsidP="00DE6007">
            <w:pPr>
              <w:spacing w:line="240" w:lineRule="auto"/>
              <w:ind w:left="142"/>
              <w:jc w:val="center"/>
              <w:rPr>
                <w:rFonts w:ascii="Times New Roman" w:hAnsi="Times New Roman"/>
                <w:sz w:val="24"/>
                <w:szCs w:val="24"/>
              </w:rPr>
            </w:pPr>
            <w:r w:rsidRPr="00DE6007">
              <w:rPr>
                <w:rFonts w:ascii="Times New Roman" w:hAnsi="Times New Roman"/>
                <w:sz w:val="24"/>
                <w:szCs w:val="24"/>
              </w:rPr>
              <w:t>1</w:t>
            </w:r>
          </w:p>
        </w:tc>
        <w:tc>
          <w:tcPr>
            <w:tcW w:w="2956" w:type="dxa"/>
            <w:tcBorders>
              <w:top w:val="single" w:sz="4" w:space="0" w:color="000000"/>
              <w:left w:val="single" w:sz="4" w:space="0" w:color="000000"/>
              <w:bottom w:val="single" w:sz="4" w:space="0" w:color="auto"/>
              <w:right w:val="single" w:sz="4" w:space="0" w:color="000000"/>
            </w:tcBorders>
          </w:tcPr>
          <w:p w14:paraId="35CCD284" w14:textId="77777777" w:rsidR="00DA5F6E" w:rsidRPr="00DE6007" w:rsidRDefault="00DA5F6E" w:rsidP="001B539D">
            <w:pPr>
              <w:spacing w:line="240" w:lineRule="auto"/>
              <w:ind w:left="142"/>
              <w:rPr>
                <w:rFonts w:ascii="Times New Roman" w:hAnsi="Times New Roman"/>
                <w:sz w:val="24"/>
                <w:szCs w:val="24"/>
              </w:rPr>
            </w:pPr>
            <w:r w:rsidRPr="00DE6007">
              <w:rPr>
                <w:rFonts w:ascii="Times New Roman" w:hAnsi="Times New Roman"/>
                <w:sz w:val="24"/>
                <w:szCs w:val="24"/>
              </w:rPr>
              <w:t>Сортировка белья по цвету.</w:t>
            </w:r>
          </w:p>
        </w:tc>
        <w:tc>
          <w:tcPr>
            <w:tcW w:w="992" w:type="dxa"/>
            <w:tcBorders>
              <w:top w:val="single" w:sz="4" w:space="0" w:color="000000"/>
              <w:left w:val="single" w:sz="4" w:space="0" w:color="000000"/>
              <w:bottom w:val="single" w:sz="4" w:space="0" w:color="auto"/>
              <w:right w:val="single" w:sz="4" w:space="0" w:color="000000"/>
            </w:tcBorders>
          </w:tcPr>
          <w:p w14:paraId="0DB4DEE8" w14:textId="04CC9BA2"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 xml:space="preserve"> 08.09.23</w:t>
            </w:r>
          </w:p>
        </w:tc>
        <w:tc>
          <w:tcPr>
            <w:tcW w:w="992" w:type="dxa"/>
            <w:tcBorders>
              <w:top w:val="single" w:sz="4" w:space="0" w:color="000000"/>
              <w:left w:val="single" w:sz="4" w:space="0" w:color="000000"/>
              <w:bottom w:val="single" w:sz="4" w:space="0" w:color="auto"/>
              <w:right w:val="single" w:sz="4" w:space="0" w:color="000000"/>
            </w:tcBorders>
          </w:tcPr>
          <w:p w14:paraId="6ED832A9" w14:textId="0893DCA5" w:rsidR="00DA5F6E" w:rsidRPr="00DE6007" w:rsidRDefault="00DA5F6E" w:rsidP="001B539D">
            <w:pPr>
              <w:spacing w:line="240" w:lineRule="auto"/>
              <w:rPr>
                <w:rFonts w:ascii="Times New Roman" w:hAnsi="Times New Roman"/>
                <w:sz w:val="24"/>
                <w:szCs w:val="24"/>
              </w:rPr>
            </w:pPr>
          </w:p>
        </w:tc>
        <w:tc>
          <w:tcPr>
            <w:tcW w:w="994" w:type="dxa"/>
            <w:tcBorders>
              <w:top w:val="single" w:sz="4" w:space="0" w:color="000000"/>
              <w:left w:val="single" w:sz="4" w:space="0" w:color="000000"/>
              <w:bottom w:val="single" w:sz="4" w:space="0" w:color="auto"/>
              <w:right w:val="single" w:sz="4" w:space="0" w:color="000000"/>
            </w:tcBorders>
          </w:tcPr>
          <w:p w14:paraId="771C6910" w14:textId="77777777" w:rsidR="00DA5F6E" w:rsidRPr="00DE6007" w:rsidRDefault="00DA5F6E"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000000"/>
              <w:left w:val="single" w:sz="4" w:space="0" w:color="000000"/>
              <w:bottom w:val="single" w:sz="4" w:space="0" w:color="auto"/>
              <w:right w:val="single" w:sz="4" w:space="0" w:color="000000"/>
            </w:tcBorders>
          </w:tcPr>
          <w:p w14:paraId="17F78BC4" w14:textId="0703BD0A"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 xml:space="preserve">Умение </w:t>
            </w:r>
            <w:r w:rsidR="00DE6007" w:rsidRPr="00DE6007">
              <w:rPr>
                <w:rFonts w:ascii="Times New Roman" w:hAnsi="Times New Roman"/>
                <w:sz w:val="24"/>
                <w:szCs w:val="24"/>
              </w:rPr>
              <w:t>сортировать белье</w:t>
            </w:r>
            <w:r w:rsidRPr="00DE6007">
              <w:rPr>
                <w:rFonts w:ascii="Times New Roman" w:hAnsi="Times New Roman"/>
                <w:sz w:val="24"/>
                <w:szCs w:val="24"/>
              </w:rPr>
              <w:t xml:space="preserve"> по цвету (белое и цветное белье), по назначению (постельное, кухонное белье, одежда), по предметам одежды (майки, брюки, рубашки, носки).</w:t>
            </w:r>
          </w:p>
        </w:tc>
      </w:tr>
      <w:tr w:rsidR="00DA5F6E" w:rsidRPr="00DE6007" w14:paraId="468891D7" w14:textId="77777777" w:rsidTr="001B539D">
        <w:tblPrEx>
          <w:tblLook w:val="04A0" w:firstRow="1" w:lastRow="0" w:firstColumn="1" w:lastColumn="0" w:noHBand="0" w:noVBand="1"/>
        </w:tblPrEx>
        <w:trPr>
          <w:gridAfter w:val="1"/>
          <w:wAfter w:w="29" w:type="dxa"/>
        </w:trPr>
        <w:tc>
          <w:tcPr>
            <w:tcW w:w="909" w:type="dxa"/>
            <w:tcBorders>
              <w:top w:val="single" w:sz="4" w:space="0" w:color="000000"/>
              <w:left w:val="single" w:sz="4" w:space="0" w:color="000000"/>
              <w:bottom w:val="single" w:sz="4" w:space="0" w:color="000000"/>
              <w:right w:val="single" w:sz="4" w:space="0" w:color="000000"/>
            </w:tcBorders>
          </w:tcPr>
          <w:p w14:paraId="4E952D9D" w14:textId="77777777" w:rsidR="00DA5F6E" w:rsidRPr="00DE6007" w:rsidRDefault="00DA5F6E" w:rsidP="00DE6007">
            <w:pPr>
              <w:spacing w:line="240" w:lineRule="auto"/>
              <w:jc w:val="center"/>
              <w:rPr>
                <w:rFonts w:ascii="Times New Roman" w:hAnsi="Times New Roman"/>
                <w:b/>
                <w:sz w:val="24"/>
                <w:szCs w:val="24"/>
              </w:rPr>
            </w:pPr>
          </w:p>
        </w:tc>
        <w:tc>
          <w:tcPr>
            <w:tcW w:w="8740" w:type="dxa"/>
            <w:gridSpan w:val="5"/>
            <w:tcBorders>
              <w:top w:val="single" w:sz="4" w:space="0" w:color="000000"/>
              <w:left w:val="single" w:sz="4" w:space="0" w:color="000000"/>
              <w:bottom w:val="single" w:sz="4" w:space="0" w:color="000000"/>
              <w:right w:val="single" w:sz="4" w:space="0" w:color="000000"/>
            </w:tcBorders>
          </w:tcPr>
          <w:p w14:paraId="4C03BD78"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b/>
                <w:sz w:val="24"/>
                <w:szCs w:val="24"/>
              </w:rPr>
              <w:t>Ручная стирка.</w:t>
            </w:r>
          </w:p>
        </w:tc>
      </w:tr>
      <w:tr w:rsidR="00DA5F6E" w:rsidRPr="00DE6007" w14:paraId="09EC8B72" w14:textId="77777777" w:rsidTr="001B539D">
        <w:tblPrEx>
          <w:tblLook w:val="04A0" w:firstRow="1" w:lastRow="0" w:firstColumn="1" w:lastColumn="0" w:noHBand="0" w:noVBand="1"/>
        </w:tblPrEx>
        <w:trPr>
          <w:gridAfter w:val="1"/>
          <w:wAfter w:w="29" w:type="dxa"/>
          <w:trHeight w:val="435"/>
        </w:trPr>
        <w:tc>
          <w:tcPr>
            <w:tcW w:w="909" w:type="dxa"/>
            <w:tcBorders>
              <w:top w:val="single" w:sz="4" w:space="0" w:color="000000"/>
              <w:left w:val="single" w:sz="4" w:space="0" w:color="000000"/>
              <w:bottom w:val="single" w:sz="4" w:space="0" w:color="auto"/>
              <w:right w:val="single" w:sz="4" w:space="0" w:color="000000"/>
            </w:tcBorders>
          </w:tcPr>
          <w:p w14:paraId="004FB881" w14:textId="59ED9FEE" w:rsidR="00DA5F6E" w:rsidRPr="00DE6007" w:rsidRDefault="00DE6007" w:rsidP="00DE6007">
            <w:pPr>
              <w:spacing w:line="240" w:lineRule="auto"/>
              <w:jc w:val="center"/>
              <w:rPr>
                <w:rFonts w:ascii="Times New Roman" w:hAnsi="Times New Roman"/>
                <w:sz w:val="24"/>
                <w:szCs w:val="24"/>
              </w:rPr>
            </w:pPr>
            <w:r w:rsidRPr="00DE6007">
              <w:rPr>
                <w:rFonts w:ascii="Times New Roman" w:hAnsi="Times New Roman"/>
                <w:sz w:val="24"/>
                <w:szCs w:val="24"/>
              </w:rPr>
              <w:t>2</w:t>
            </w:r>
          </w:p>
        </w:tc>
        <w:tc>
          <w:tcPr>
            <w:tcW w:w="2956" w:type="dxa"/>
            <w:tcBorders>
              <w:top w:val="single" w:sz="4" w:space="0" w:color="000000"/>
              <w:left w:val="single" w:sz="4" w:space="0" w:color="000000"/>
              <w:bottom w:val="single" w:sz="4" w:space="0" w:color="auto"/>
              <w:right w:val="single" w:sz="4" w:space="0" w:color="000000"/>
            </w:tcBorders>
          </w:tcPr>
          <w:p w14:paraId="4259BC0E"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Наполнение емкости водой.</w:t>
            </w:r>
          </w:p>
          <w:p w14:paraId="0D65E6B6" w14:textId="4CCC09BE" w:rsidR="00DA5F6E" w:rsidRPr="00DE6007" w:rsidRDefault="00DE6007" w:rsidP="001B539D">
            <w:pPr>
              <w:spacing w:line="240" w:lineRule="auto"/>
              <w:rPr>
                <w:rFonts w:ascii="Times New Roman" w:hAnsi="Times New Roman"/>
                <w:sz w:val="24"/>
                <w:szCs w:val="24"/>
              </w:rPr>
            </w:pPr>
            <w:r w:rsidRPr="00DE6007">
              <w:rPr>
                <w:rFonts w:ascii="Times New Roman" w:hAnsi="Times New Roman"/>
                <w:sz w:val="24"/>
                <w:szCs w:val="24"/>
              </w:rPr>
              <w:t>Знание моющих</w:t>
            </w:r>
            <w:r w:rsidR="00DA5F6E" w:rsidRPr="00DE6007">
              <w:rPr>
                <w:rFonts w:ascii="Times New Roman" w:hAnsi="Times New Roman"/>
                <w:sz w:val="24"/>
                <w:szCs w:val="24"/>
              </w:rPr>
              <w:t xml:space="preserve"> средств.</w:t>
            </w:r>
          </w:p>
        </w:tc>
        <w:tc>
          <w:tcPr>
            <w:tcW w:w="992" w:type="dxa"/>
            <w:tcBorders>
              <w:top w:val="single" w:sz="4" w:space="0" w:color="000000"/>
              <w:left w:val="single" w:sz="4" w:space="0" w:color="000000"/>
              <w:bottom w:val="single" w:sz="4" w:space="0" w:color="auto"/>
              <w:right w:val="single" w:sz="4" w:space="0" w:color="000000"/>
            </w:tcBorders>
          </w:tcPr>
          <w:p w14:paraId="1950904A" w14:textId="6901775D" w:rsidR="00DA5F6E" w:rsidRPr="00DE6007" w:rsidRDefault="00DA5F6E" w:rsidP="001B539D">
            <w:pPr>
              <w:spacing w:line="240" w:lineRule="auto"/>
              <w:jc w:val="center"/>
              <w:rPr>
                <w:rFonts w:ascii="Times New Roman" w:hAnsi="Times New Roman"/>
                <w:sz w:val="24"/>
                <w:szCs w:val="24"/>
              </w:rPr>
            </w:pPr>
            <w:r w:rsidRPr="00DE6007">
              <w:rPr>
                <w:rFonts w:ascii="Times New Roman" w:hAnsi="Times New Roman"/>
                <w:sz w:val="24"/>
                <w:szCs w:val="24"/>
              </w:rPr>
              <w:t>1</w:t>
            </w:r>
            <w:r w:rsidR="00DE6007" w:rsidRPr="00DE6007">
              <w:rPr>
                <w:rFonts w:ascii="Times New Roman" w:hAnsi="Times New Roman"/>
                <w:sz w:val="24"/>
                <w:szCs w:val="24"/>
              </w:rPr>
              <w:t>5</w:t>
            </w:r>
            <w:r w:rsidRPr="00DE6007">
              <w:rPr>
                <w:rFonts w:ascii="Times New Roman" w:hAnsi="Times New Roman"/>
                <w:sz w:val="24"/>
                <w:szCs w:val="24"/>
              </w:rPr>
              <w:t>.09</w:t>
            </w:r>
          </w:p>
        </w:tc>
        <w:tc>
          <w:tcPr>
            <w:tcW w:w="992" w:type="dxa"/>
            <w:tcBorders>
              <w:top w:val="single" w:sz="4" w:space="0" w:color="000000"/>
              <w:left w:val="single" w:sz="4" w:space="0" w:color="000000"/>
              <w:bottom w:val="single" w:sz="4" w:space="0" w:color="auto"/>
              <w:right w:val="single" w:sz="4" w:space="0" w:color="000000"/>
            </w:tcBorders>
          </w:tcPr>
          <w:p w14:paraId="42BC2342" w14:textId="0FDFEA1D" w:rsidR="00DA5F6E" w:rsidRPr="00DE6007" w:rsidRDefault="00DA5F6E" w:rsidP="001B539D">
            <w:pPr>
              <w:spacing w:line="240" w:lineRule="auto"/>
              <w:jc w:val="center"/>
              <w:rPr>
                <w:rFonts w:ascii="Times New Roman" w:hAnsi="Times New Roman"/>
                <w:sz w:val="24"/>
                <w:szCs w:val="24"/>
              </w:rPr>
            </w:pPr>
          </w:p>
        </w:tc>
        <w:tc>
          <w:tcPr>
            <w:tcW w:w="994" w:type="dxa"/>
            <w:tcBorders>
              <w:top w:val="single" w:sz="4" w:space="0" w:color="000000"/>
              <w:left w:val="single" w:sz="4" w:space="0" w:color="000000"/>
              <w:bottom w:val="single" w:sz="4" w:space="0" w:color="auto"/>
              <w:right w:val="single" w:sz="4" w:space="0" w:color="000000"/>
            </w:tcBorders>
          </w:tcPr>
          <w:p w14:paraId="46A165BC" w14:textId="77777777" w:rsidR="00DA5F6E" w:rsidRPr="00DE6007" w:rsidRDefault="00DA5F6E"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000000"/>
              <w:left w:val="single" w:sz="4" w:space="0" w:color="000000"/>
              <w:bottom w:val="single" w:sz="4" w:space="0" w:color="auto"/>
              <w:right w:val="single" w:sz="4" w:space="0" w:color="000000"/>
            </w:tcBorders>
          </w:tcPr>
          <w:p w14:paraId="38C8C9A5"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Умение наполнять емкость водой.</w:t>
            </w:r>
          </w:p>
        </w:tc>
      </w:tr>
      <w:tr w:rsidR="00DA5F6E" w:rsidRPr="00DE6007" w14:paraId="195FFCA9" w14:textId="77777777" w:rsidTr="001B539D">
        <w:tblPrEx>
          <w:tblLook w:val="04A0" w:firstRow="1" w:lastRow="0" w:firstColumn="1" w:lastColumn="0" w:noHBand="0" w:noVBand="1"/>
        </w:tblPrEx>
        <w:trPr>
          <w:gridAfter w:val="1"/>
          <w:wAfter w:w="29" w:type="dxa"/>
          <w:trHeight w:val="495"/>
        </w:trPr>
        <w:tc>
          <w:tcPr>
            <w:tcW w:w="909" w:type="dxa"/>
            <w:tcBorders>
              <w:top w:val="single" w:sz="4" w:space="0" w:color="auto"/>
              <w:left w:val="single" w:sz="4" w:space="0" w:color="000000"/>
              <w:bottom w:val="single" w:sz="4" w:space="0" w:color="auto"/>
              <w:right w:val="single" w:sz="4" w:space="0" w:color="000000"/>
            </w:tcBorders>
          </w:tcPr>
          <w:p w14:paraId="35312038" w14:textId="0C1D613B" w:rsidR="00DA5F6E" w:rsidRPr="00DE6007" w:rsidRDefault="00DE6007" w:rsidP="00DE6007">
            <w:pPr>
              <w:spacing w:line="240" w:lineRule="auto"/>
              <w:jc w:val="center"/>
              <w:rPr>
                <w:rFonts w:ascii="Times New Roman" w:hAnsi="Times New Roman"/>
                <w:sz w:val="24"/>
                <w:szCs w:val="24"/>
              </w:rPr>
            </w:pPr>
            <w:r w:rsidRPr="00DE6007">
              <w:rPr>
                <w:rFonts w:ascii="Times New Roman" w:hAnsi="Times New Roman"/>
                <w:sz w:val="24"/>
                <w:szCs w:val="24"/>
              </w:rPr>
              <w:t>3</w:t>
            </w:r>
          </w:p>
        </w:tc>
        <w:tc>
          <w:tcPr>
            <w:tcW w:w="2956" w:type="dxa"/>
            <w:tcBorders>
              <w:top w:val="single" w:sz="4" w:space="0" w:color="auto"/>
              <w:left w:val="single" w:sz="4" w:space="0" w:color="000000"/>
              <w:bottom w:val="single" w:sz="4" w:space="0" w:color="auto"/>
              <w:right w:val="single" w:sz="4" w:space="0" w:color="000000"/>
            </w:tcBorders>
          </w:tcPr>
          <w:p w14:paraId="316D81CE"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 xml:space="preserve">Выбор моющего средства. </w:t>
            </w:r>
          </w:p>
          <w:p w14:paraId="38ADDB09" w14:textId="67D7381B" w:rsidR="00DE6007" w:rsidRPr="00DE6007" w:rsidRDefault="00DE6007" w:rsidP="001B539D">
            <w:pPr>
              <w:spacing w:line="240" w:lineRule="auto"/>
              <w:rPr>
                <w:rFonts w:ascii="Times New Roman" w:hAnsi="Times New Roman"/>
                <w:sz w:val="24"/>
                <w:szCs w:val="24"/>
              </w:rPr>
            </w:pPr>
            <w:r w:rsidRPr="00DE6007">
              <w:rPr>
                <w:rFonts w:ascii="Times New Roman" w:hAnsi="Times New Roman"/>
                <w:sz w:val="24"/>
                <w:szCs w:val="24"/>
              </w:rPr>
              <w:t>Отмеривание необходимого количества моющего средства</w:t>
            </w:r>
          </w:p>
        </w:tc>
        <w:tc>
          <w:tcPr>
            <w:tcW w:w="992" w:type="dxa"/>
            <w:tcBorders>
              <w:top w:val="single" w:sz="4" w:space="0" w:color="auto"/>
              <w:left w:val="single" w:sz="4" w:space="0" w:color="000000"/>
              <w:bottom w:val="single" w:sz="4" w:space="0" w:color="auto"/>
              <w:right w:val="single" w:sz="4" w:space="0" w:color="000000"/>
            </w:tcBorders>
          </w:tcPr>
          <w:p w14:paraId="00B8C82F" w14:textId="30120A29" w:rsidR="00DA5F6E" w:rsidRPr="00DE6007" w:rsidRDefault="00DE6007" w:rsidP="001B539D">
            <w:pPr>
              <w:spacing w:line="240" w:lineRule="auto"/>
              <w:jc w:val="center"/>
              <w:rPr>
                <w:rFonts w:ascii="Times New Roman" w:hAnsi="Times New Roman"/>
                <w:sz w:val="24"/>
                <w:szCs w:val="24"/>
              </w:rPr>
            </w:pPr>
            <w:r w:rsidRPr="00DE6007">
              <w:rPr>
                <w:rFonts w:ascii="Times New Roman" w:hAnsi="Times New Roman"/>
                <w:sz w:val="24"/>
                <w:szCs w:val="24"/>
              </w:rPr>
              <w:t>22</w:t>
            </w:r>
            <w:r w:rsidR="00DA5F6E" w:rsidRPr="00DE6007">
              <w:rPr>
                <w:rFonts w:ascii="Times New Roman" w:hAnsi="Times New Roman"/>
                <w:sz w:val="24"/>
                <w:szCs w:val="24"/>
              </w:rPr>
              <w:t>.09</w:t>
            </w:r>
          </w:p>
        </w:tc>
        <w:tc>
          <w:tcPr>
            <w:tcW w:w="992" w:type="dxa"/>
            <w:tcBorders>
              <w:top w:val="single" w:sz="4" w:space="0" w:color="auto"/>
              <w:left w:val="single" w:sz="4" w:space="0" w:color="000000"/>
              <w:bottom w:val="single" w:sz="4" w:space="0" w:color="auto"/>
              <w:right w:val="single" w:sz="4" w:space="0" w:color="000000"/>
            </w:tcBorders>
          </w:tcPr>
          <w:p w14:paraId="4BE4535E" w14:textId="1C25204C" w:rsidR="00DA5F6E" w:rsidRPr="00DE6007" w:rsidRDefault="00DA5F6E"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bottom w:val="single" w:sz="4" w:space="0" w:color="auto"/>
              <w:right w:val="single" w:sz="4" w:space="0" w:color="000000"/>
            </w:tcBorders>
          </w:tcPr>
          <w:p w14:paraId="115F2202" w14:textId="77777777" w:rsidR="00DA5F6E" w:rsidRPr="00DE6007" w:rsidRDefault="00DA5F6E"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auto"/>
              <w:left w:val="single" w:sz="4" w:space="0" w:color="000000"/>
              <w:bottom w:val="single" w:sz="4" w:space="0" w:color="auto"/>
              <w:right w:val="single" w:sz="4" w:space="0" w:color="000000"/>
            </w:tcBorders>
          </w:tcPr>
          <w:p w14:paraId="09A8520A"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Умение выбирать моющие средства.</w:t>
            </w:r>
          </w:p>
        </w:tc>
      </w:tr>
      <w:tr w:rsidR="00DE6007" w:rsidRPr="00DE6007" w14:paraId="06A83D03" w14:textId="77777777" w:rsidTr="006B0A22">
        <w:tblPrEx>
          <w:tblLook w:val="04A0" w:firstRow="1" w:lastRow="0" w:firstColumn="1" w:lastColumn="0" w:noHBand="0" w:noVBand="1"/>
        </w:tblPrEx>
        <w:trPr>
          <w:gridAfter w:val="1"/>
          <w:wAfter w:w="29" w:type="dxa"/>
          <w:trHeight w:val="3237"/>
        </w:trPr>
        <w:tc>
          <w:tcPr>
            <w:tcW w:w="909" w:type="dxa"/>
            <w:tcBorders>
              <w:top w:val="single" w:sz="4" w:space="0" w:color="auto"/>
              <w:left w:val="single" w:sz="4" w:space="0" w:color="000000"/>
              <w:right w:val="single" w:sz="4" w:space="0" w:color="000000"/>
            </w:tcBorders>
          </w:tcPr>
          <w:p w14:paraId="7D60B77C" w14:textId="5E27B9E5" w:rsidR="00DE6007" w:rsidRPr="00DE6007" w:rsidRDefault="00DE6007" w:rsidP="00DE6007">
            <w:pPr>
              <w:spacing w:line="240" w:lineRule="auto"/>
              <w:jc w:val="center"/>
              <w:rPr>
                <w:rFonts w:ascii="Times New Roman" w:hAnsi="Times New Roman"/>
                <w:sz w:val="24"/>
                <w:szCs w:val="24"/>
              </w:rPr>
            </w:pPr>
            <w:r w:rsidRPr="00DE6007">
              <w:rPr>
                <w:rFonts w:ascii="Times New Roman" w:hAnsi="Times New Roman"/>
                <w:sz w:val="24"/>
                <w:szCs w:val="24"/>
              </w:rPr>
              <w:t>4</w:t>
            </w:r>
          </w:p>
          <w:p w14:paraId="026C0FE1" w14:textId="35137F80" w:rsidR="00DE6007" w:rsidRPr="00DE6007" w:rsidRDefault="00DE6007" w:rsidP="00DE6007">
            <w:pPr>
              <w:spacing w:line="240" w:lineRule="auto"/>
              <w:jc w:val="center"/>
              <w:rPr>
                <w:rFonts w:ascii="Times New Roman" w:hAnsi="Times New Roman"/>
                <w:sz w:val="24"/>
                <w:szCs w:val="24"/>
              </w:rPr>
            </w:pPr>
          </w:p>
          <w:p w14:paraId="3EC8DEFC" w14:textId="361E4CD6" w:rsidR="00DE6007" w:rsidRPr="00DE6007" w:rsidRDefault="00DE6007" w:rsidP="00DE6007">
            <w:pPr>
              <w:spacing w:line="240" w:lineRule="auto"/>
              <w:jc w:val="center"/>
              <w:rPr>
                <w:rFonts w:ascii="Times New Roman" w:hAnsi="Times New Roman"/>
                <w:sz w:val="24"/>
                <w:szCs w:val="24"/>
              </w:rPr>
            </w:pPr>
          </w:p>
        </w:tc>
        <w:tc>
          <w:tcPr>
            <w:tcW w:w="2956" w:type="dxa"/>
            <w:tcBorders>
              <w:top w:val="single" w:sz="4" w:space="0" w:color="auto"/>
              <w:left w:val="single" w:sz="4" w:space="0" w:color="000000"/>
              <w:right w:val="single" w:sz="4" w:space="0" w:color="000000"/>
            </w:tcBorders>
          </w:tcPr>
          <w:p w14:paraId="47ACFF44" w14:textId="77777777" w:rsidR="00DE6007" w:rsidRPr="00DE6007" w:rsidRDefault="00DE6007" w:rsidP="001B539D">
            <w:pPr>
              <w:spacing w:line="240" w:lineRule="auto"/>
              <w:rPr>
                <w:rFonts w:ascii="Times New Roman" w:hAnsi="Times New Roman"/>
                <w:sz w:val="24"/>
                <w:szCs w:val="24"/>
              </w:rPr>
            </w:pPr>
            <w:r w:rsidRPr="00DE6007">
              <w:rPr>
                <w:rFonts w:ascii="Times New Roman" w:hAnsi="Times New Roman"/>
                <w:sz w:val="24"/>
                <w:szCs w:val="24"/>
              </w:rPr>
              <w:t>Замачивание белья.</w:t>
            </w:r>
          </w:p>
          <w:p w14:paraId="7FF226FF" w14:textId="77777777" w:rsidR="00DE6007" w:rsidRPr="00DE6007" w:rsidRDefault="00DE6007" w:rsidP="001B539D">
            <w:pPr>
              <w:spacing w:line="240" w:lineRule="auto"/>
              <w:rPr>
                <w:rFonts w:ascii="Times New Roman" w:hAnsi="Times New Roman"/>
                <w:sz w:val="24"/>
                <w:szCs w:val="24"/>
              </w:rPr>
            </w:pPr>
            <w:r w:rsidRPr="00DE6007">
              <w:rPr>
                <w:rFonts w:ascii="Times New Roman" w:hAnsi="Times New Roman"/>
                <w:sz w:val="24"/>
                <w:szCs w:val="24"/>
              </w:rPr>
              <w:t>Застирывание белья.</w:t>
            </w:r>
          </w:p>
          <w:p w14:paraId="4DD28E10" w14:textId="77777777" w:rsidR="00DE6007" w:rsidRPr="00DE6007" w:rsidRDefault="00DE6007" w:rsidP="001B539D">
            <w:pPr>
              <w:spacing w:line="240" w:lineRule="auto"/>
              <w:rPr>
                <w:rFonts w:ascii="Times New Roman" w:hAnsi="Times New Roman"/>
                <w:sz w:val="24"/>
                <w:szCs w:val="24"/>
              </w:rPr>
            </w:pPr>
            <w:r w:rsidRPr="00DE6007">
              <w:rPr>
                <w:rFonts w:ascii="Times New Roman" w:hAnsi="Times New Roman"/>
                <w:sz w:val="24"/>
                <w:szCs w:val="24"/>
              </w:rPr>
              <w:t>Полоскание белья.</w:t>
            </w:r>
          </w:p>
          <w:p w14:paraId="3521F972" w14:textId="77777777" w:rsidR="00DE6007" w:rsidRPr="00DE6007" w:rsidRDefault="00DE6007" w:rsidP="001B539D">
            <w:pPr>
              <w:spacing w:line="240" w:lineRule="auto"/>
              <w:rPr>
                <w:rFonts w:ascii="Times New Roman" w:hAnsi="Times New Roman"/>
                <w:sz w:val="24"/>
                <w:szCs w:val="24"/>
              </w:rPr>
            </w:pPr>
            <w:r w:rsidRPr="00DE6007">
              <w:rPr>
                <w:rFonts w:ascii="Times New Roman" w:hAnsi="Times New Roman"/>
                <w:sz w:val="24"/>
                <w:szCs w:val="24"/>
              </w:rPr>
              <w:t>Выжимание белья.</w:t>
            </w:r>
          </w:p>
          <w:p w14:paraId="53C45986" w14:textId="77777777" w:rsidR="00DE6007" w:rsidRPr="00DE6007" w:rsidRDefault="00DE6007" w:rsidP="001B539D">
            <w:pPr>
              <w:spacing w:line="240" w:lineRule="auto"/>
              <w:rPr>
                <w:rFonts w:ascii="Times New Roman" w:hAnsi="Times New Roman"/>
                <w:sz w:val="24"/>
                <w:szCs w:val="24"/>
              </w:rPr>
            </w:pPr>
            <w:r w:rsidRPr="00DE6007">
              <w:rPr>
                <w:rFonts w:ascii="Times New Roman" w:hAnsi="Times New Roman"/>
                <w:sz w:val="24"/>
                <w:szCs w:val="24"/>
              </w:rPr>
              <w:t>Вывешивание белья на просушку.</w:t>
            </w:r>
          </w:p>
          <w:p w14:paraId="3B1F464F" w14:textId="2EAB4CE3" w:rsidR="00DE6007" w:rsidRPr="00DE6007" w:rsidRDefault="00DE6007" w:rsidP="001B539D">
            <w:pPr>
              <w:spacing w:line="240" w:lineRule="auto"/>
              <w:rPr>
                <w:rFonts w:ascii="Times New Roman" w:hAnsi="Times New Roman"/>
                <w:sz w:val="24"/>
                <w:szCs w:val="24"/>
              </w:rPr>
            </w:pPr>
            <w:r w:rsidRPr="00DE6007">
              <w:rPr>
                <w:rFonts w:ascii="Times New Roman" w:hAnsi="Times New Roman"/>
                <w:sz w:val="24"/>
                <w:szCs w:val="24"/>
              </w:rPr>
              <w:t>Соблюдение последовательности действий при ручной стирке.</w:t>
            </w:r>
          </w:p>
        </w:tc>
        <w:tc>
          <w:tcPr>
            <w:tcW w:w="992" w:type="dxa"/>
            <w:tcBorders>
              <w:top w:val="single" w:sz="4" w:space="0" w:color="auto"/>
              <w:left w:val="single" w:sz="4" w:space="0" w:color="000000"/>
              <w:right w:val="single" w:sz="4" w:space="0" w:color="000000"/>
            </w:tcBorders>
          </w:tcPr>
          <w:p w14:paraId="47C89C5A" w14:textId="77777777" w:rsidR="00DE6007" w:rsidRPr="00DE6007" w:rsidRDefault="00DE6007" w:rsidP="001B539D">
            <w:pPr>
              <w:spacing w:line="240" w:lineRule="auto"/>
              <w:jc w:val="center"/>
              <w:rPr>
                <w:rFonts w:ascii="Times New Roman" w:hAnsi="Times New Roman"/>
                <w:sz w:val="24"/>
                <w:szCs w:val="24"/>
              </w:rPr>
            </w:pPr>
            <w:r w:rsidRPr="00DE6007">
              <w:rPr>
                <w:rFonts w:ascii="Times New Roman" w:hAnsi="Times New Roman"/>
                <w:sz w:val="24"/>
                <w:szCs w:val="24"/>
              </w:rPr>
              <w:t>29.09</w:t>
            </w:r>
          </w:p>
          <w:p w14:paraId="39D91998" w14:textId="7674970E" w:rsidR="00DE6007" w:rsidRPr="00DE6007" w:rsidRDefault="00DE6007" w:rsidP="001B539D">
            <w:pPr>
              <w:spacing w:line="240" w:lineRule="auto"/>
              <w:jc w:val="center"/>
              <w:rPr>
                <w:rFonts w:ascii="Times New Roman" w:hAnsi="Times New Roman"/>
                <w:sz w:val="24"/>
                <w:szCs w:val="24"/>
              </w:rPr>
            </w:pPr>
          </w:p>
        </w:tc>
        <w:tc>
          <w:tcPr>
            <w:tcW w:w="992" w:type="dxa"/>
            <w:tcBorders>
              <w:top w:val="single" w:sz="4" w:space="0" w:color="auto"/>
              <w:left w:val="single" w:sz="4" w:space="0" w:color="000000"/>
              <w:right w:val="single" w:sz="4" w:space="0" w:color="000000"/>
            </w:tcBorders>
          </w:tcPr>
          <w:p w14:paraId="58B7AE57" w14:textId="689EB18D" w:rsidR="00DE6007" w:rsidRPr="00DE6007" w:rsidRDefault="00DE6007"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right w:val="single" w:sz="4" w:space="0" w:color="000000"/>
            </w:tcBorders>
          </w:tcPr>
          <w:p w14:paraId="19A81C72" w14:textId="77777777" w:rsidR="00DE6007" w:rsidRPr="00DE6007" w:rsidRDefault="00DE6007"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auto"/>
              <w:left w:val="single" w:sz="4" w:space="0" w:color="000000"/>
              <w:right w:val="single" w:sz="4" w:space="0" w:color="000000"/>
            </w:tcBorders>
          </w:tcPr>
          <w:p w14:paraId="322209BC" w14:textId="77777777" w:rsidR="00DE6007" w:rsidRPr="00DE6007" w:rsidRDefault="00DE6007" w:rsidP="001B539D">
            <w:pPr>
              <w:spacing w:line="240" w:lineRule="auto"/>
              <w:rPr>
                <w:rFonts w:ascii="Times New Roman" w:hAnsi="Times New Roman"/>
                <w:sz w:val="24"/>
                <w:szCs w:val="24"/>
              </w:rPr>
            </w:pPr>
            <w:r w:rsidRPr="00DE6007">
              <w:rPr>
                <w:rFonts w:ascii="Times New Roman" w:hAnsi="Times New Roman"/>
                <w:sz w:val="24"/>
                <w:szCs w:val="24"/>
              </w:rPr>
              <w:t>Умение замачивать белье.</w:t>
            </w:r>
          </w:p>
          <w:p w14:paraId="6157F6E9" w14:textId="2AEE2056" w:rsidR="00DE6007" w:rsidRPr="00DE6007" w:rsidRDefault="00DE6007" w:rsidP="001B539D">
            <w:pPr>
              <w:spacing w:line="240" w:lineRule="auto"/>
              <w:rPr>
                <w:rFonts w:ascii="Times New Roman" w:hAnsi="Times New Roman"/>
                <w:sz w:val="24"/>
                <w:szCs w:val="24"/>
              </w:rPr>
            </w:pPr>
            <w:r w:rsidRPr="00DE6007">
              <w:rPr>
                <w:rFonts w:ascii="Times New Roman" w:hAnsi="Times New Roman"/>
                <w:sz w:val="24"/>
                <w:szCs w:val="24"/>
              </w:rPr>
              <w:t>Умение соблюдать последовательность действий при ручной стирке.</w:t>
            </w:r>
          </w:p>
        </w:tc>
      </w:tr>
      <w:tr w:rsidR="00DA5F6E" w:rsidRPr="00DE6007" w14:paraId="15A43031" w14:textId="77777777" w:rsidTr="001B539D">
        <w:tblPrEx>
          <w:tblLook w:val="04A0" w:firstRow="1" w:lastRow="0" w:firstColumn="1" w:lastColumn="0" w:noHBand="0" w:noVBand="1"/>
        </w:tblPrEx>
        <w:trPr>
          <w:gridAfter w:val="1"/>
          <w:wAfter w:w="29" w:type="dxa"/>
        </w:trPr>
        <w:tc>
          <w:tcPr>
            <w:tcW w:w="909" w:type="dxa"/>
            <w:tcBorders>
              <w:top w:val="single" w:sz="4" w:space="0" w:color="000000"/>
              <w:left w:val="single" w:sz="4" w:space="0" w:color="000000"/>
              <w:bottom w:val="single" w:sz="4" w:space="0" w:color="000000"/>
              <w:right w:val="single" w:sz="4" w:space="0" w:color="000000"/>
            </w:tcBorders>
          </w:tcPr>
          <w:p w14:paraId="0AEE4123" w14:textId="77777777" w:rsidR="00DA5F6E" w:rsidRPr="00DE6007" w:rsidRDefault="00DA5F6E" w:rsidP="00DE6007">
            <w:pPr>
              <w:spacing w:line="240" w:lineRule="auto"/>
              <w:jc w:val="center"/>
              <w:rPr>
                <w:rFonts w:ascii="Times New Roman" w:hAnsi="Times New Roman"/>
                <w:b/>
                <w:sz w:val="24"/>
                <w:szCs w:val="24"/>
              </w:rPr>
            </w:pPr>
          </w:p>
        </w:tc>
        <w:tc>
          <w:tcPr>
            <w:tcW w:w="8740" w:type="dxa"/>
            <w:gridSpan w:val="5"/>
            <w:tcBorders>
              <w:top w:val="single" w:sz="4" w:space="0" w:color="000000"/>
              <w:left w:val="single" w:sz="4" w:space="0" w:color="000000"/>
              <w:bottom w:val="single" w:sz="4" w:space="0" w:color="000000"/>
              <w:right w:val="single" w:sz="4" w:space="0" w:color="000000"/>
            </w:tcBorders>
          </w:tcPr>
          <w:p w14:paraId="7145964E"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b/>
                <w:sz w:val="24"/>
                <w:szCs w:val="24"/>
              </w:rPr>
              <w:t xml:space="preserve">Машинная стирка. </w:t>
            </w:r>
          </w:p>
        </w:tc>
      </w:tr>
      <w:tr w:rsidR="00DA5F6E" w:rsidRPr="00DE6007" w14:paraId="67B340F0" w14:textId="77777777" w:rsidTr="001B539D">
        <w:tblPrEx>
          <w:tblLook w:val="04A0" w:firstRow="1" w:lastRow="0" w:firstColumn="1" w:lastColumn="0" w:noHBand="0" w:noVBand="1"/>
        </w:tblPrEx>
        <w:trPr>
          <w:gridAfter w:val="1"/>
          <w:wAfter w:w="29" w:type="dxa"/>
          <w:trHeight w:val="1591"/>
        </w:trPr>
        <w:tc>
          <w:tcPr>
            <w:tcW w:w="909" w:type="dxa"/>
            <w:tcBorders>
              <w:top w:val="single" w:sz="4" w:space="0" w:color="000000"/>
              <w:left w:val="single" w:sz="4" w:space="0" w:color="000000"/>
              <w:bottom w:val="single" w:sz="4" w:space="0" w:color="auto"/>
              <w:right w:val="single" w:sz="4" w:space="0" w:color="000000"/>
            </w:tcBorders>
          </w:tcPr>
          <w:p w14:paraId="6F1EF2B0" w14:textId="25B8DB34" w:rsidR="00DA5F6E" w:rsidRPr="00DE6007" w:rsidRDefault="00DE6007" w:rsidP="00DE6007">
            <w:pPr>
              <w:spacing w:line="240" w:lineRule="auto"/>
              <w:ind w:left="142"/>
              <w:jc w:val="center"/>
              <w:rPr>
                <w:rFonts w:ascii="Times New Roman" w:hAnsi="Times New Roman"/>
                <w:sz w:val="24"/>
                <w:szCs w:val="24"/>
              </w:rPr>
            </w:pPr>
            <w:r w:rsidRPr="00DE6007">
              <w:rPr>
                <w:rFonts w:ascii="Times New Roman" w:hAnsi="Times New Roman"/>
                <w:sz w:val="24"/>
                <w:szCs w:val="24"/>
              </w:rPr>
              <w:lastRenderedPageBreak/>
              <w:t>5</w:t>
            </w:r>
          </w:p>
        </w:tc>
        <w:tc>
          <w:tcPr>
            <w:tcW w:w="2956" w:type="dxa"/>
            <w:tcBorders>
              <w:top w:val="single" w:sz="4" w:space="0" w:color="000000"/>
              <w:left w:val="single" w:sz="4" w:space="0" w:color="000000"/>
              <w:bottom w:val="single" w:sz="4" w:space="0" w:color="auto"/>
              <w:right w:val="single" w:sz="4" w:space="0" w:color="000000"/>
            </w:tcBorders>
          </w:tcPr>
          <w:p w14:paraId="115142A6" w14:textId="77777777" w:rsidR="00DA5F6E" w:rsidRPr="00DE6007" w:rsidRDefault="00DA5F6E" w:rsidP="001B539D">
            <w:pPr>
              <w:spacing w:line="240" w:lineRule="auto"/>
              <w:ind w:left="142"/>
              <w:rPr>
                <w:rFonts w:ascii="Times New Roman" w:hAnsi="Times New Roman"/>
                <w:sz w:val="24"/>
                <w:szCs w:val="24"/>
              </w:rPr>
            </w:pPr>
            <w:r w:rsidRPr="00DE6007">
              <w:rPr>
                <w:rFonts w:ascii="Times New Roman" w:hAnsi="Times New Roman"/>
                <w:sz w:val="24"/>
                <w:szCs w:val="24"/>
              </w:rPr>
              <w:t>Узнавание составных частей стиральной машины.</w:t>
            </w:r>
          </w:p>
        </w:tc>
        <w:tc>
          <w:tcPr>
            <w:tcW w:w="992" w:type="dxa"/>
            <w:tcBorders>
              <w:top w:val="single" w:sz="4" w:space="0" w:color="000000"/>
              <w:left w:val="single" w:sz="4" w:space="0" w:color="000000"/>
              <w:bottom w:val="single" w:sz="4" w:space="0" w:color="auto"/>
              <w:right w:val="single" w:sz="4" w:space="0" w:color="000000"/>
            </w:tcBorders>
          </w:tcPr>
          <w:p w14:paraId="7576A5C1" w14:textId="2C7C30FC" w:rsidR="00DA5F6E" w:rsidRPr="00DE6007" w:rsidRDefault="00DE6007" w:rsidP="001B539D">
            <w:pPr>
              <w:spacing w:line="240" w:lineRule="auto"/>
              <w:jc w:val="center"/>
              <w:rPr>
                <w:rFonts w:ascii="Times New Roman" w:hAnsi="Times New Roman"/>
                <w:sz w:val="24"/>
                <w:szCs w:val="24"/>
              </w:rPr>
            </w:pPr>
            <w:r w:rsidRPr="00DE6007">
              <w:rPr>
                <w:rFonts w:ascii="Times New Roman" w:hAnsi="Times New Roman"/>
                <w:sz w:val="24"/>
                <w:szCs w:val="24"/>
              </w:rPr>
              <w:t>06</w:t>
            </w:r>
            <w:r w:rsidR="00DA5F6E" w:rsidRPr="00DE6007">
              <w:rPr>
                <w:rFonts w:ascii="Times New Roman" w:hAnsi="Times New Roman"/>
                <w:sz w:val="24"/>
                <w:szCs w:val="24"/>
              </w:rPr>
              <w:t>.10</w:t>
            </w:r>
          </w:p>
          <w:p w14:paraId="63C1D9F1" w14:textId="3FBE1A1B" w:rsidR="00DA5F6E" w:rsidRPr="00DE6007" w:rsidRDefault="00DA5F6E" w:rsidP="001B539D">
            <w:pPr>
              <w:spacing w:line="240" w:lineRule="auto"/>
              <w:jc w:val="center"/>
              <w:rPr>
                <w:rFonts w:ascii="Times New Roman" w:hAnsi="Times New Roman"/>
                <w:sz w:val="24"/>
                <w:szCs w:val="24"/>
              </w:rPr>
            </w:pPr>
          </w:p>
        </w:tc>
        <w:tc>
          <w:tcPr>
            <w:tcW w:w="992" w:type="dxa"/>
            <w:tcBorders>
              <w:top w:val="single" w:sz="4" w:space="0" w:color="000000"/>
              <w:left w:val="single" w:sz="4" w:space="0" w:color="000000"/>
              <w:bottom w:val="single" w:sz="4" w:space="0" w:color="auto"/>
              <w:right w:val="single" w:sz="4" w:space="0" w:color="000000"/>
            </w:tcBorders>
          </w:tcPr>
          <w:p w14:paraId="1B844123" w14:textId="59C402DA" w:rsidR="00DA5F6E" w:rsidRPr="00DE6007" w:rsidRDefault="00DA5F6E" w:rsidP="001B539D">
            <w:pPr>
              <w:spacing w:line="240" w:lineRule="auto"/>
              <w:jc w:val="center"/>
              <w:rPr>
                <w:rFonts w:ascii="Times New Roman" w:hAnsi="Times New Roman"/>
                <w:sz w:val="24"/>
                <w:szCs w:val="24"/>
              </w:rPr>
            </w:pPr>
          </w:p>
        </w:tc>
        <w:tc>
          <w:tcPr>
            <w:tcW w:w="994" w:type="dxa"/>
            <w:tcBorders>
              <w:top w:val="single" w:sz="4" w:space="0" w:color="000000"/>
              <w:left w:val="single" w:sz="4" w:space="0" w:color="000000"/>
              <w:bottom w:val="single" w:sz="4" w:space="0" w:color="auto"/>
              <w:right w:val="single" w:sz="4" w:space="0" w:color="000000"/>
            </w:tcBorders>
          </w:tcPr>
          <w:p w14:paraId="3BC390D7" w14:textId="6928A0E2" w:rsidR="00DA5F6E" w:rsidRPr="00DE6007" w:rsidRDefault="00DE6007"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000000"/>
              <w:left w:val="single" w:sz="4" w:space="0" w:color="000000"/>
              <w:bottom w:val="single" w:sz="4" w:space="0" w:color="auto"/>
              <w:right w:val="single" w:sz="4" w:space="0" w:color="000000"/>
            </w:tcBorders>
          </w:tcPr>
          <w:p w14:paraId="589859A0"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Умение различать составные части стиральной машины (отделение для загрузки белья, контейнер для засыпания порошка, панель с кнопками запуска машины и регуляторами температуры и продолжительности стирки).</w:t>
            </w:r>
          </w:p>
        </w:tc>
      </w:tr>
      <w:tr w:rsidR="00DE6007" w:rsidRPr="00DE6007" w14:paraId="6A81576D" w14:textId="77777777" w:rsidTr="003F2DBE">
        <w:tblPrEx>
          <w:tblLook w:val="04A0" w:firstRow="1" w:lastRow="0" w:firstColumn="1" w:lastColumn="0" w:noHBand="0" w:noVBand="1"/>
        </w:tblPrEx>
        <w:trPr>
          <w:gridAfter w:val="1"/>
          <w:wAfter w:w="29" w:type="dxa"/>
        </w:trPr>
        <w:tc>
          <w:tcPr>
            <w:tcW w:w="909" w:type="dxa"/>
            <w:tcBorders>
              <w:top w:val="single" w:sz="4" w:space="0" w:color="000000"/>
              <w:left w:val="single" w:sz="4" w:space="0" w:color="000000"/>
              <w:bottom w:val="single" w:sz="4" w:space="0" w:color="000000"/>
              <w:right w:val="single" w:sz="4" w:space="0" w:color="000000"/>
            </w:tcBorders>
          </w:tcPr>
          <w:p w14:paraId="62CF3404" w14:textId="77777777" w:rsidR="00DE6007" w:rsidRPr="00DE6007" w:rsidRDefault="00DE6007" w:rsidP="00DE6007">
            <w:pPr>
              <w:spacing w:line="240" w:lineRule="auto"/>
              <w:ind w:firstLine="142"/>
              <w:jc w:val="center"/>
              <w:rPr>
                <w:rFonts w:ascii="Times New Roman" w:hAnsi="Times New Roman"/>
                <w:b/>
                <w:sz w:val="24"/>
                <w:szCs w:val="24"/>
              </w:rPr>
            </w:pPr>
          </w:p>
        </w:tc>
        <w:tc>
          <w:tcPr>
            <w:tcW w:w="8740" w:type="dxa"/>
            <w:gridSpan w:val="5"/>
            <w:tcBorders>
              <w:top w:val="single" w:sz="4" w:space="0" w:color="000000"/>
              <w:left w:val="single" w:sz="4" w:space="0" w:color="000000"/>
              <w:bottom w:val="single" w:sz="4" w:space="0" w:color="000000"/>
              <w:right w:val="single" w:sz="4" w:space="0" w:color="000000"/>
            </w:tcBorders>
          </w:tcPr>
          <w:p w14:paraId="4BA7414F" w14:textId="6B9BCA1E" w:rsidR="00DE6007" w:rsidRPr="00DE6007" w:rsidRDefault="00DE6007" w:rsidP="001B539D">
            <w:pPr>
              <w:spacing w:line="240" w:lineRule="auto"/>
              <w:rPr>
                <w:rFonts w:ascii="Times New Roman" w:hAnsi="Times New Roman"/>
                <w:sz w:val="24"/>
                <w:szCs w:val="24"/>
              </w:rPr>
            </w:pPr>
            <w:r w:rsidRPr="00DE6007">
              <w:rPr>
                <w:rFonts w:ascii="Times New Roman" w:hAnsi="Times New Roman"/>
                <w:b/>
                <w:sz w:val="24"/>
                <w:szCs w:val="24"/>
              </w:rPr>
              <w:t>Глажение утюгом.         1ч</w:t>
            </w:r>
          </w:p>
        </w:tc>
      </w:tr>
      <w:tr w:rsidR="00DE6007" w:rsidRPr="00DE6007" w14:paraId="744C9204" w14:textId="77777777" w:rsidTr="00114F3B">
        <w:tblPrEx>
          <w:tblLook w:val="04A0" w:firstRow="1" w:lastRow="0" w:firstColumn="1" w:lastColumn="0" w:noHBand="0" w:noVBand="1"/>
        </w:tblPrEx>
        <w:trPr>
          <w:gridAfter w:val="1"/>
          <w:wAfter w:w="29" w:type="dxa"/>
          <w:trHeight w:val="420"/>
        </w:trPr>
        <w:tc>
          <w:tcPr>
            <w:tcW w:w="909" w:type="dxa"/>
            <w:tcBorders>
              <w:top w:val="single" w:sz="4" w:space="0" w:color="000000"/>
              <w:left w:val="single" w:sz="4" w:space="0" w:color="000000"/>
              <w:bottom w:val="single" w:sz="4" w:space="0" w:color="auto"/>
              <w:right w:val="single" w:sz="4" w:space="0" w:color="000000"/>
            </w:tcBorders>
          </w:tcPr>
          <w:p w14:paraId="53DDE9CB" w14:textId="1D6EE97B" w:rsidR="00DE6007" w:rsidRPr="00DE6007" w:rsidRDefault="00DE6007" w:rsidP="00DE6007">
            <w:pPr>
              <w:spacing w:line="240" w:lineRule="auto"/>
              <w:jc w:val="center"/>
              <w:rPr>
                <w:rFonts w:ascii="Times New Roman" w:hAnsi="Times New Roman"/>
                <w:sz w:val="24"/>
                <w:szCs w:val="24"/>
              </w:rPr>
            </w:pPr>
            <w:r w:rsidRPr="00DE6007">
              <w:rPr>
                <w:rFonts w:ascii="Times New Roman" w:hAnsi="Times New Roman"/>
                <w:sz w:val="24"/>
                <w:szCs w:val="24"/>
              </w:rPr>
              <w:t>6</w:t>
            </w:r>
          </w:p>
        </w:tc>
        <w:tc>
          <w:tcPr>
            <w:tcW w:w="2956" w:type="dxa"/>
            <w:tcBorders>
              <w:top w:val="single" w:sz="4" w:space="0" w:color="000000"/>
              <w:left w:val="single" w:sz="4" w:space="0" w:color="000000"/>
              <w:bottom w:val="single" w:sz="4" w:space="0" w:color="auto"/>
              <w:right w:val="single" w:sz="4" w:space="0" w:color="000000"/>
            </w:tcBorders>
          </w:tcPr>
          <w:p w14:paraId="035EEA24" w14:textId="77777777" w:rsidR="00DE6007" w:rsidRPr="00DE6007" w:rsidRDefault="00DE6007" w:rsidP="001B539D">
            <w:pPr>
              <w:spacing w:line="240" w:lineRule="auto"/>
              <w:rPr>
                <w:rFonts w:ascii="Times New Roman" w:hAnsi="Times New Roman"/>
                <w:sz w:val="24"/>
                <w:szCs w:val="24"/>
              </w:rPr>
            </w:pPr>
            <w:r w:rsidRPr="00DE6007">
              <w:rPr>
                <w:rFonts w:ascii="Times New Roman" w:hAnsi="Times New Roman"/>
                <w:sz w:val="24"/>
                <w:szCs w:val="24"/>
              </w:rPr>
              <w:t>Узнавание составных частей утюга.</w:t>
            </w:r>
          </w:p>
        </w:tc>
        <w:tc>
          <w:tcPr>
            <w:tcW w:w="992" w:type="dxa"/>
            <w:tcBorders>
              <w:top w:val="single" w:sz="4" w:space="0" w:color="000000"/>
              <w:left w:val="single" w:sz="4" w:space="0" w:color="000000"/>
              <w:bottom w:val="single" w:sz="4" w:space="0" w:color="auto"/>
              <w:right w:val="single" w:sz="4" w:space="0" w:color="000000"/>
            </w:tcBorders>
          </w:tcPr>
          <w:p w14:paraId="6B490EF0" w14:textId="0B8D6BC0" w:rsidR="00DE6007" w:rsidRPr="00DE6007" w:rsidRDefault="00DE6007" w:rsidP="001B539D">
            <w:pPr>
              <w:spacing w:line="240" w:lineRule="auto"/>
              <w:jc w:val="center"/>
              <w:rPr>
                <w:rFonts w:ascii="Times New Roman" w:hAnsi="Times New Roman"/>
                <w:sz w:val="24"/>
                <w:szCs w:val="24"/>
              </w:rPr>
            </w:pPr>
            <w:r w:rsidRPr="00DE6007">
              <w:rPr>
                <w:rFonts w:ascii="Times New Roman" w:hAnsi="Times New Roman"/>
                <w:sz w:val="24"/>
                <w:szCs w:val="24"/>
              </w:rPr>
              <w:t>13.10</w:t>
            </w:r>
          </w:p>
          <w:p w14:paraId="5C251F63" w14:textId="77777777" w:rsidR="00DE6007" w:rsidRPr="00DE6007" w:rsidRDefault="00DE6007" w:rsidP="00DE6007">
            <w:pPr>
              <w:spacing w:line="240" w:lineRule="auto"/>
              <w:jc w:val="center"/>
              <w:rPr>
                <w:rFonts w:ascii="Times New Roman" w:hAnsi="Times New Roman"/>
                <w:sz w:val="24"/>
                <w:szCs w:val="24"/>
              </w:rPr>
            </w:pPr>
          </w:p>
        </w:tc>
        <w:tc>
          <w:tcPr>
            <w:tcW w:w="992" w:type="dxa"/>
            <w:tcBorders>
              <w:top w:val="single" w:sz="4" w:space="0" w:color="000000"/>
              <w:left w:val="single" w:sz="4" w:space="0" w:color="000000"/>
              <w:bottom w:val="single" w:sz="4" w:space="0" w:color="auto"/>
              <w:right w:val="single" w:sz="4" w:space="0" w:color="000000"/>
            </w:tcBorders>
          </w:tcPr>
          <w:p w14:paraId="15B60A10" w14:textId="77777777" w:rsidR="00DE6007" w:rsidRPr="00DE6007" w:rsidRDefault="00DE6007" w:rsidP="001B539D">
            <w:pPr>
              <w:spacing w:line="240" w:lineRule="auto"/>
              <w:jc w:val="center"/>
              <w:rPr>
                <w:rFonts w:ascii="Times New Roman" w:hAnsi="Times New Roman"/>
                <w:sz w:val="24"/>
                <w:szCs w:val="24"/>
              </w:rPr>
            </w:pPr>
          </w:p>
        </w:tc>
        <w:tc>
          <w:tcPr>
            <w:tcW w:w="994" w:type="dxa"/>
            <w:tcBorders>
              <w:top w:val="single" w:sz="4" w:space="0" w:color="000000"/>
              <w:left w:val="single" w:sz="4" w:space="0" w:color="000000"/>
              <w:bottom w:val="single" w:sz="4" w:space="0" w:color="auto"/>
              <w:right w:val="single" w:sz="4" w:space="0" w:color="000000"/>
            </w:tcBorders>
          </w:tcPr>
          <w:p w14:paraId="03ACCFD3" w14:textId="403D9614" w:rsidR="00DE6007" w:rsidRPr="00DE6007" w:rsidRDefault="00DE6007"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vMerge w:val="restart"/>
            <w:tcBorders>
              <w:top w:val="single" w:sz="4" w:space="0" w:color="000000"/>
              <w:left w:val="single" w:sz="4" w:space="0" w:color="000000"/>
              <w:right w:val="single" w:sz="4" w:space="0" w:color="000000"/>
            </w:tcBorders>
          </w:tcPr>
          <w:p w14:paraId="302F42A5" w14:textId="77777777" w:rsidR="00DE6007" w:rsidRPr="00DE6007" w:rsidRDefault="00DE6007" w:rsidP="001B539D">
            <w:pPr>
              <w:spacing w:line="240" w:lineRule="auto"/>
              <w:rPr>
                <w:rFonts w:ascii="Times New Roman" w:hAnsi="Times New Roman"/>
                <w:sz w:val="24"/>
                <w:szCs w:val="24"/>
              </w:rPr>
            </w:pPr>
            <w:r w:rsidRPr="00DE6007">
              <w:rPr>
                <w:rFonts w:ascii="Times New Roman" w:hAnsi="Times New Roman"/>
                <w:sz w:val="24"/>
                <w:szCs w:val="24"/>
              </w:rPr>
              <w:t>Умение различать составные части  утюга (подошва утюга, шнур, регулятор температуры, клавиша пульверизатора).</w:t>
            </w:r>
          </w:p>
          <w:p w14:paraId="17AD741F" w14:textId="201C725C" w:rsidR="00DE6007" w:rsidRPr="00DE6007" w:rsidRDefault="00DE6007" w:rsidP="001B539D">
            <w:pPr>
              <w:spacing w:line="240" w:lineRule="auto"/>
              <w:rPr>
                <w:rFonts w:ascii="Times New Roman" w:hAnsi="Times New Roman"/>
                <w:sz w:val="24"/>
                <w:szCs w:val="24"/>
              </w:rPr>
            </w:pPr>
            <w:r w:rsidRPr="00DE6007">
              <w:rPr>
                <w:rFonts w:ascii="Times New Roman" w:hAnsi="Times New Roman"/>
                <w:sz w:val="24"/>
                <w:szCs w:val="24"/>
              </w:rPr>
              <w:t>Умение соблюдать последовательность действий при глажении белья: установка гладильной доски, выставление температурного режима, подключение утюга к сети, раскладывание белья на гладильной доске, смачивание белья водой, движения руки с утюгом, складывание белья.</w:t>
            </w:r>
          </w:p>
        </w:tc>
      </w:tr>
      <w:tr w:rsidR="00DE6007" w:rsidRPr="00DE6007" w14:paraId="579A9C88" w14:textId="77777777" w:rsidTr="00114F3B">
        <w:tblPrEx>
          <w:tblLook w:val="04A0" w:firstRow="1" w:lastRow="0" w:firstColumn="1" w:lastColumn="0" w:noHBand="0" w:noVBand="1"/>
        </w:tblPrEx>
        <w:trPr>
          <w:gridAfter w:val="1"/>
          <w:wAfter w:w="29" w:type="dxa"/>
          <w:trHeight w:val="2039"/>
        </w:trPr>
        <w:tc>
          <w:tcPr>
            <w:tcW w:w="909" w:type="dxa"/>
            <w:tcBorders>
              <w:top w:val="single" w:sz="4" w:space="0" w:color="auto"/>
              <w:left w:val="single" w:sz="4" w:space="0" w:color="000000"/>
              <w:bottom w:val="single" w:sz="4" w:space="0" w:color="000000"/>
              <w:right w:val="single" w:sz="4" w:space="0" w:color="000000"/>
            </w:tcBorders>
          </w:tcPr>
          <w:p w14:paraId="388A8B9B" w14:textId="798BDF8B" w:rsidR="00DE6007" w:rsidRPr="00DE6007" w:rsidRDefault="00DE6007" w:rsidP="00DE6007">
            <w:pPr>
              <w:spacing w:line="240" w:lineRule="auto"/>
              <w:rPr>
                <w:rFonts w:ascii="Times New Roman" w:hAnsi="Times New Roman"/>
                <w:sz w:val="24"/>
                <w:szCs w:val="24"/>
              </w:rPr>
            </w:pPr>
            <w:r w:rsidRPr="00DE6007">
              <w:rPr>
                <w:rFonts w:ascii="Times New Roman" w:hAnsi="Times New Roman"/>
                <w:sz w:val="24"/>
                <w:szCs w:val="24"/>
              </w:rPr>
              <w:t xml:space="preserve">    </w:t>
            </w:r>
          </w:p>
          <w:p w14:paraId="31950C9F" w14:textId="42FFDB64" w:rsidR="00DE6007" w:rsidRPr="00DE6007" w:rsidRDefault="00DE6007" w:rsidP="001B539D">
            <w:pPr>
              <w:spacing w:line="240" w:lineRule="auto"/>
              <w:rPr>
                <w:rFonts w:ascii="Times New Roman" w:hAnsi="Times New Roman"/>
                <w:sz w:val="24"/>
                <w:szCs w:val="24"/>
              </w:rPr>
            </w:pPr>
          </w:p>
        </w:tc>
        <w:tc>
          <w:tcPr>
            <w:tcW w:w="2956" w:type="dxa"/>
            <w:tcBorders>
              <w:top w:val="single" w:sz="4" w:space="0" w:color="auto"/>
              <w:left w:val="single" w:sz="4" w:space="0" w:color="000000"/>
              <w:bottom w:val="single" w:sz="4" w:space="0" w:color="000000"/>
              <w:right w:val="single" w:sz="4" w:space="0" w:color="000000"/>
            </w:tcBorders>
          </w:tcPr>
          <w:p w14:paraId="3E11F093" w14:textId="77777777" w:rsidR="00DE6007" w:rsidRPr="00DE6007" w:rsidRDefault="00DE6007" w:rsidP="001B539D">
            <w:pPr>
              <w:spacing w:line="240" w:lineRule="auto"/>
              <w:rPr>
                <w:rFonts w:ascii="Times New Roman" w:hAnsi="Times New Roman"/>
                <w:sz w:val="24"/>
                <w:szCs w:val="24"/>
              </w:rPr>
            </w:pPr>
            <w:r w:rsidRPr="00DE6007">
              <w:rPr>
                <w:rFonts w:ascii="Times New Roman" w:hAnsi="Times New Roman"/>
                <w:sz w:val="24"/>
                <w:szCs w:val="24"/>
              </w:rPr>
              <w:t>Соблюдение последовательности действий при глажении белья</w:t>
            </w:r>
            <w:r w:rsidRPr="00DE6007">
              <w:rPr>
                <w:rFonts w:ascii="Times New Roman" w:hAnsi="Times New Roman"/>
                <w:color w:val="FF0000"/>
                <w:sz w:val="24"/>
                <w:szCs w:val="24"/>
              </w:rPr>
              <w:t>.</w:t>
            </w:r>
          </w:p>
        </w:tc>
        <w:tc>
          <w:tcPr>
            <w:tcW w:w="992" w:type="dxa"/>
            <w:tcBorders>
              <w:top w:val="single" w:sz="4" w:space="0" w:color="auto"/>
              <w:left w:val="single" w:sz="4" w:space="0" w:color="000000"/>
              <w:bottom w:val="single" w:sz="4" w:space="0" w:color="000000"/>
              <w:right w:val="single" w:sz="4" w:space="0" w:color="000000"/>
            </w:tcBorders>
          </w:tcPr>
          <w:p w14:paraId="786517E1" w14:textId="4B6B4C76" w:rsidR="00DE6007" w:rsidRPr="00DE6007" w:rsidRDefault="00DE6007" w:rsidP="001B539D">
            <w:pPr>
              <w:spacing w:line="240" w:lineRule="auto"/>
              <w:jc w:val="center"/>
              <w:rPr>
                <w:rFonts w:ascii="Times New Roman" w:hAnsi="Times New Roman"/>
                <w:sz w:val="24"/>
                <w:szCs w:val="24"/>
              </w:rPr>
            </w:pPr>
          </w:p>
        </w:tc>
        <w:tc>
          <w:tcPr>
            <w:tcW w:w="992" w:type="dxa"/>
            <w:tcBorders>
              <w:top w:val="single" w:sz="4" w:space="0" w:color="auto"/>
              <w:left w:val="single" w:sz="4" w:space="0" w:color="000000"/>
              <w:bottom w:val="single" w:sz="4" w:space="0" w:color="000000"/>
              <w:right w:val="single" w:sz="4" w:space="0" w:color="auto"/>
            </w:tcBorders>
          </w:tcPr>
          <w:p w14:paraId="03554492" w14:textId="4FAE5909" w:rsidR="00DE6007" w:rsidRPr="00DE6007" w:rsidRDefault="00DE6007"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auto"/>
              <w:bottom w:val="single" w:sz="4" w:space="0" w:color="000000"/>
              <w:right w:val="single" w:sz="4" w:space="0" w:color="000000"/>
            </w:tcBorders>
          </w:tcPr>
          <w:p w14:paraId="79344A9C" w14:textId="6E612F0B" w:rsidR="00DE6007" w:rsidRPr="00DE6007" w:rsidRDefault="00DE6007" w:rsidP="001B539D">
            <w:pPr>
              <w:jc w:val="center"/>
              <w:rPr>
                <w:rFonts w:ascii="Times New Roman" w:hAnsi="Times New Roman"/>
                <w:sz w:val="24"/>
                <w:szCs w:val="24"/>
              </w:rPr>
            </w:pPr>
          </w:p>
        </w:tc>
        <w:tc>
          <w:tcPr>
            <w:tcW w:w="2806" w:type="dxa"/>
            <w:vMerge/>
            <w:tcBorders>
              <w:left w:val="single" w:sz="4" w:space="0" w:color="000000"/>
              <w:bottom w:val="single" w:sz="4" w:space="0" w:color="000000"/>
              <w:right w:val="single" w:sz="4" w:space="0" w:color="000000"/>
            </w:tcBorders>
          </w:tcPr>
          <w:p w14:paraId="661F3E01" w14:textId="085B433D" w:rsidR="00DE6007" w:rsidRPr="00DE6007" w:rsidRDefault="00DE6007" w:rsidP="001B539D">
            <w:pPr>
              <w:spacing w:line="240" w:lineRule="auto"/>
              <w:rPr>
                <w:rFonts w:ascii="Times New Roman" w:hAnsi="Times New Roman"/>
                <w:sz w:val="24"/>
                <w:szCs w:val="24"/>
              </w:rPr>
            </w:pPr>
          </w:p>
        </w:tc>
      </w:tr>
      <w:tr w:rsidR="00DA5F6E" w:rsidRPr="00DE6007" w14:paraId="074686C3" w14:textId="77777777" w:rsidTr="001B539D">
        <w:tblPrEx>
          <w:tblLook w:val="04A0" w:firstRow="1" w:lastRow="0" w:firstColumn="1" w:lastColumn="0" w:noHBand="0" w:noVBand="1"/>
        </w:tblPrEx>
        <w:trPr>
          <w:gridAfter w:val="1"/>
          <w:wAfter w:w="29" w:type="dxa"/>
        </w:trPr>
        <w:tc>
          <w:tcPr>
            <w:tcW w:w="909" w:type="dxa"/>
            <w:tcBorders>
              <w:top w:val="single" w:sz="4" w:space="0" w:color="000000"/>
              <w:left w:val="single" w:sz="4" w:space="0" w:color="000000"/>
              <w:bottom w:val="single" w:sz="4" w:space="0" w:color="000000"/>
              <w:right w:val="single" w:sz="4" w:space="0" w:color="000000"/>
            </w:tcBorders>
          </w:tcPr>
          <w:p w14:paraId="6173E406" w14:textId="77777777" w:rsidR="00DA5F6E" w:rsidRPr="00DE6007" w:rsidRDefault="00DA5F6E" w:rsidP="001B539D">
            <w:pPr>
              <w:spacing w:line="240" w:lineRule="auto"/>
              <w:ind w:firstLine="142"/>
              <w:rPr>
                <w:rFonts w:ascii="Times New Roman" w:hAnsi="Times New Roman"/>
                <w:b/>
                <w:sz w:val="24"/>
                <w:szCs w:val="24"/>
              </w:rPr>
            </w:pPr>
          </w:p>
        </w:tc>
        <w:tc>
          <w:tcPr>
            <w:tcW w:w="2956" w:type="dxa"/>
            <w:tcBorders>
              <w:top w:val="single" w:sz="4" w:space="0" w:color="000000"/>
              <w:left w:val="single" w:sz="4" w:space="0" w:color="000000"/>
              <w:bottom w:val="single" w:sz="4" w:space="0" w:color="000000"/>
              <w:right w:val="single" w:sz="4" w:space="0" w:color="000000"/>
            </w:tcBorders>
          </w:tcPr>
          <w:p w14:paraId="35FF931F" w14:textId="77777777" w:rsidR="00DA5F6E" w:rsidRPr="00DE6007" w:rsidRDefault="00DA5F6E" w:rsidP="001B539D">
            <w:pPr>
              <w:spacing w:line="240" w:lineRule="auto"/>
              <w:ind w:firstLine="142"/>
              <w:rPr>
                <w:rFonts w:ascii="Times New Roman" w:hAnsi="Times New Roman"/>
                <w:sz w:val="24"/>
                <w:szCs w:val="24"/>
              </w:rPr>
            </w:pPr>
            <w:r w:rsidRPr="00DE6007">
              <w:rPr>
                <w:rFonts w:ascii="Times New Roman" w:hAnsi="Times New Roman"/>
                <w:b/>
                <w:sz w:val="24"/>
                <w:szCs w:val="24"/>
              </w:rPr>
              <w:t>Уход за одеждой.</w:t>
            </w:r>
          </w:p>
        </w:tc>
        <w:tc>
          <w:tcPr>
            <w:tcW w:w="992" w:type="dxa"/>
            <w:tcBorders>
              <w:top w:val="single" w:sz="4" w:space="0" w:color="000000"/>
              <w:left w:val="single" w:sz="4" w:space="0" w:color="000000"/>
              <w:bottom w:val="single" w:sz="4" w:space="0" w:color="000000"/>
              <w:right w:val="single" w:sz="4" w:space="0" w:color="000000"/>
            </w:tcBorders>
          </w:tcPr>
          <w:p w14:paraId="28BBD70B" w14:textId="77777777" w:rsidR="00DA5F6E" w:rsidRPr="00DE6007" w:rsidRDefault="00DA5F6E" w:rsidP="001B539D">
            <w:pPr>
              <w:spacing w:line="240" w:lineRule="auto"/>
              <w:jc w:val="center"/>
              <w:rPr>
                <w:rFonts w:ascii="Times New Roman" w:hAnsi="Times New Roman"/>
                <w:sz w:val="24"/>
                <w:szCs w:val="24"/>
              </w:rPr>
            </w:pPr>
          </w:p>
        </w:tc>
        <w:tc>
          <w:tcPr>
            <w:tcW w:w="992" w:type="dxa"/>
            <w:tcBorders>
              <w:top w:val="single" w:sz="4" w:space="0" w:color="000000"/>
              <w:left w:val="single" w:sz="4" w:space="0" w:color="000000"/>
              <w:bottom w:val="single" w:sz="4" w:space="0" w:color="000000"/>
              <w:right w:val="single" w:sz="4" w:space="0" w:color="auto"/>
            </w:tcBorders>
          </w:tcPr>
          <w:p w14:paraId="49357F1D" w14:textId="77777777" w:rsidR="00DA5F6E" w:rsidRPr="00DE6007" w:rsidRDefault="00DA5F6E" w:rsidP="001B539D">
            <w:pPr>
              <w:spacing w:line="240" w:lineRule="auto"/>
              <w:jc w:val="center"/>
              <w:rPr>
                <w:rFonts w:ascii="Times New Roman" w:hAnsi="Times New Roman"/>
                <w:sz w:val="24"/>
                <w:szCs w:val="24"/>
              </w:rPr>
            </w:pPr>
          </w:p>
        </w:tc>
        <w:tc>
          <w:tcPr>
            <w:tcW w:w="994" w:type="dxa"/>
            <w:tcBorders>
              <w:top w:val="single" w:sz="4" w:space="0" w:color="000000"/>
              <w:left w:val="single" w:sz="4" w:space="0" w:color="auto"/>
              <w:bottom w:val="single" w:sz="4" w:space="0" w:color="000000"/>
              <w:right w:val="single" w:sz="4" w:space="0" w:color="000000"/>
            </w:tcBorders>
          </w:tcPr>
          <w:p w14:paraId="245A4544" w14:textId="77777777" w:rsidR="00DA5F6E" w:rsidRPr="00DE6007" w:rsidRDefault="00DA5F6E" w:rsidP="001B539D">
            <w:pPr>
              <w:spacing w:line="240" w:lineRule="auto"/>
              <w:jc w:val="center"/>
              <w:rPr>
                <w:rFonts w:ascii="Times New Roman" w:hAnsi="Times New Roman"/>
                <w:sz w:val="24"/>
                <w:szCs w:val="24"/>
              </w:rPr>
            </w:pPr>
          </w:p>
        </w:tc>
        <w:tc>
          <w:tcPr>
            <w:tcW w:w="2806" w:type="dxa"/>
            <w:tcBorders>
              <w:top w:val="single" w:sz="4" w:space="0" w:color="000000"/>
              <w:left w:val="single" w:sz="4" w:space="0" w:color="000000"/>
              <w:bottom w:val="single" w:sz="4" w:space="0" w:color="000000"/>
              <w:right w:val="single" w:sz="4" w:space="0" w:color="000000"/>
            </w:tcBorders>
          </w:tcPr>
          <w:p w14:paraId="3620115A" w14:textId="77777777" w:rsidR="00DA5F6E" w:rsidRPr="00DE6007" w:rsidRDefault="00DA5F6E" w:rsidP="001B539D">
            <w:pPr>
              <w:spacing w:line="240" w:lineRule="auto"/>
              <w:rPr>
                <w:rFonts w:ascii="Times New Roman" w:hAnsi="Times New Roman"/>
                <w:sz w:val="24"/>
                <w:szCs w:val="24"/>
              </w:rPr>
            </w:pPr>
          </w:p>
        </w:tc>
      </w:tr>
      <w:tr w:rsidR="00DA5F6E" w:rsidRPr="00DE6007" w14:paraId="3D3B594A" w14:textId="77777777" w:rsidTr="001B539D">
        <w:tblPrEx>
          <w:tblLook w:val="04A0" w:firstRow="1" w:lastRow="0" w:firstColumn="1" w:lastColumn="0" w:noHBand="0" w:noVBand="1"/>
        </w:tblPrEx>
        <w:trPr>
          <w:gridAfter w:val="1"/>
          <w:wAfter w:w="29" w:type="dxa"/>
          <w:trHeight w:val="808"/>
        </w:trPr>
        <w:tc>
          <w:tcPr>
            <w:tcW w:w="909" w:type="dxa"/>
            <w:tcBorders>
              <w:top w:val="single" w:sz="4" w:space="0" w:color="000000"/>
              <w:left w:val="single" w:sz="4" w:space="0" w:color="000000"/>
              <w:bottom w:val="single" w:sz="4" w:space="0" w:color="auto"/>
              <w:right w:val="single" w:sz="4" w:space="0" w:color="000000"/>
            </w:tcBorders>
          </w:tcPr>
          <w:p w14:paraId="37AC8AE2" w14:textId="6153CD19" w:rsidR="00DA5F6E" w:rsidRPr="00DE6007" w:rsidRDefault="00DE6007" w:rsidP="00DE6007">
            <w:pPr>
              <w:spacing w:line="240" w:lineRule="auto"/>
              <w:jc w:val="center"/>
              <w:rPr>
                <w:rFonts w:ascii="Times New Roman" w:hAnsi="Times New Roman"/>
                <w:sz w:val="24"/>
                <w:szCs w:val="24"/>
              </w:rPr>
            </w:pPr>
            <w:r w:rsidRPr="00DE6007">
              <w:rPr>
                <w:rFonts w:ascii="Times New Roman" w:hAnsi="Times New Roman"/>
                <w:sz w:val="24"/>
                <w:szCs w:val="24"/>
              </w:rPr>
              <w:t>7</w:t>
            </w:r>
          </w:p>
        </w:tc>
        <w:tc>
          <w:tcPr>
            <w:tcW w:w="2956" w:type="dxa"/>
            <w:tcBorders>
              <w:top w:val="single" w:sz="4" w:space="0" w:color="000000"/>
              <w:left w:val="single" w:sz="4" w:space="0" w:color="000000"/>
              <w:bottom w:val="single" w:sz="4" w:space="0" w:color="auto"/>
              <w:right w:val="single" w:sz="4" w:space="0" w:color="000000"/>
            </w:tcBorders>
          </w:tcPr>
          <w:p w14:paraId="7158C1BC"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Складывание вещей.</w:t>
            </w:r>
          </w:p>
        </w:tc>
        <w:tc>
          <w:tcPr>
            <w:tcW w:w="992" w:type="dxa"/>
            <w:tcBorders>
              <w:top w:val="single" w:sz="4" w:space="0" w:color="000000"/>
              <w:left w:val="single" w:sz="4" w:space="0" w:color="000000"/>
              <w:bottom w:val="single" w:sz="4" w:space="0" w:color="auto"/>
              <w:right w:val="single" w:sz="4" w:space="0" w:color="000000"/>
            </w:tcBorders>
          </w:tcPr>
          <w:p w14:paraId="750D4DFE" w14:textId="40F2F19B" w:rsidR="00DA5F6E" w:rsidRPr="00DE6007" w:rsidRDefault="00DA5F6E" w:rsidP="001B539D">
            <w:pPr>
              <w:spacing w:line="240" w:lineRule="auto"/>
              <w:jc w:val="center"/>
              <w:rPr>
                <w:rFonts w:ascii="Times New Roman" w:hAnsi="Times New Roman"/>
                <w:sz w:val="24"/>
                <w:szCs w:val="24"/>
              </w:rPr>
            </w:pPr>
            <w:r w:rsidRPr="00DE6007">
              <w:rPr>
                <w:rFonts w:ascii="Times New Roman" w:hAnsi="Times New Roman"/>
                <w:sz w:val="24"/>
                <w:szCs w:val="24"/>
              </w:rPr>
              <w:t>2</w:t>
            </w:r>
            <w:r w:rsidR="00DE6007" w:rsidRPr="00DE6007">
              <w:rPr>
                <w:rFonts w:ascii="Times New Roman" w:hAnsi="Times New Roman"/>
                <w:sz w:val="24"/>
                <w:szCs w:val="24"/>
              </w:rPr>
              <w:t>0</w:t>
            </w:r>
            <w:r w:rsidRPr="00DE6007">
              <w:rPr>
                <w:rFonts w:ascii="Times New Roman" w:hAnsi="Times New Roman"/>
                <w:sz w:val="24"/>
                <w:szCs w:val="24"/>
              </w:rPr>
              <w:t>.10</w:t>
            </w:r>
          </w:p>
          <w:p w14:paraId="1A75FD7D" w14:textId="77777777" w:rsidR="00DA5F6E" w:rsidRPr="00DE6007" w:rsidRDefault="00DA5F6E" w:rsidP="001B539D">
            <w:pPr>
              <w:spacing w:line="240" w:lineRule="auto"/>
              <w:jc w:val="center"/>
              <w:rPr>
                <w:rFonts w:ascii="Times New Roman" w:hAnsi="Times New Roman"/>
                <w:sz w:val="24"/>
                <w:szCs w:val="24"/>
              </w:rPr>
            </w:pPr>
          </w:p>
        </w:tc>
        <w:tc>
          <w:tcPr>
            <w:tcW w:w="992" w:type="dxa"/>
            <w:tcBorders>
              <w:top w:val="single" w:sz="4" w:space="0" w:color="000000"/>
              <w:left w:val="single" w:sz="4" w:space="0" w:color="000000"/>
              <w:bottom w:val="single" w:sz="4" w:space="0" w:color="auto"/>
              <w:right w:val="single" w:sz="4" w:space="0" w:color="000000"/>
            </w:tcBorders>
          </w:tcPr>
          <w:p w14:paraId="4987C107" w14:textId="77777777" w:rsidR="00DA5F6E" w:rsidRPr="00DE6007" w:rsidRDefault="00DA5F6E" w:rsidP="001B539D">
            <w:pPr>
              <w:spacing w:line="240" w:lineRule="auto"/>
              <w:jc w:val="center"/>
              <w:rPr>
                <w:rFonts w:ascii="Times New Roman" w:hAnsi="Times New Roman"/>
                <w:sz w:val="24"/>
                <w:szCs w:val="24"/>
              </w:rPr>
            </w:pPr>
          </w:p>
        </w:tc>
        <w:tc>
          <w:tcPr>
            <w:tcW w:w="994" w:type="dxa"/>
            <w:tcBorders>
              <w:top w:val="single" w:sz="4" w:space="0" w:color="000000"/>
              <w:left w:val="single" w:sz="4" w:space="0" w:color="000000"/>
              <w:bottom w:val="single" w:sz="4" w:space="0" w:color="auto"/>
              <w:right w:val="single" w:sz="4" w:space="0" w:color="000000"/>
            </w:tcBorders>
          </w:tcPr>
          <w:p w14:paraId="7805046E" w14:textId="7A868392" w:rsidR="00DA5F6E" w:rsidRPr="00DE6007" w:rsidRDefault="00DE6007" w:rsidP="001B539D">
            <w:pPr>
              <w:spacing w:line="240" w:lineRule="auto"/>
              <w:jc w:val="center"/>
              <w:rPr>
                <w:rFonts w:ascii="Times New Roman" w:hAnsi="Times New Roman"/>
                <w:sz w:val="24"/>
                <w:szCs w:val="24"/>
              </w:rPr>
            </w:pPr>
            <w:r w:rsidRPr="00DE6007">
              <w:rPr>
                <w:rFonts w:ascii="Times New Roman" w:hAnsi="Times New Roman"/>
                <w:sz w:val="24"/>
                <w:szCs w:val="24"/>
              </w:rPr>
              <w:t>1</w:t>
            </w:r>
            <w:r w:rsidR="00DA5F6E" w:rsidRPr="00DE6007">
              <w:rPr>
                <w:rFonts w:ascii="Times New Roman" w:hAnsi="Times New Roman"/>
                <w:sz w:val="24"/>
                <w:szCs w:val="24"/>
              </w:rPr>
              <w:t>ч</w:t>
            </w:r>
          </w:p>
        </w:tc>
        <w:tc>
          <w:tcPr>
            <w:tcW w:w="2806" w:type="dxa"/>
            <w:tcBorders>
              <w:top w:val="single" w:sz="4" w:space="0" w:color="000000"/>
              <w:left w:val="single" w:sz="4" w:space="0" w:color="000000"/>
              <w:bottom w:val="single" w:sz="4" w:space="0" w:color="auto"/>
              <w:right w:val="single" w:sz="4" w:space="0" w:color="000000"/>
            </w:tcBorders>
          </w:tcPr>
          <w:p w14:paraId="7387D676"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Умение складывать  вещи: постельного (кухонного) белья, предметов одежды.</w:t>
            </w:r>
          </w:p>
        </w:tc>
      </w:tr>
      <w:tr w:rsidR="00DA5F6E" w:rsidRPr="00DE6007" w14:paraId="34631A57" w14:textId="77777777" w:rsidTr="001B539D">
        <w:tblPrEx>
          <w:tblLook w:val="04A0" w:firstRow="1" w:lastRow="0" w:firstColumn="1" w:lastColumn="0" w:noHBand="0" w:noVBand="1"/>
        </w:tblPrEx>
        <w:trPr>
          <w:gridAfter w:val="1"/>
          <w:wAfter w:w="29" w:type="dxa"/>
          <w:trHeight w:val="808"/>
        </w:trPr>
        <w:tc>
          <w:tcPr>
            <w:tcW w:w="909" w:type="dxa"/>
            <w:tcBorders>
              <w:top w:val="single" w:sz="4" w:space="0" w:color="000000"/>
              <w:left w:val="single" w:sz="4" w:space="0" w:color="000000"/>
              <w:bottom w:val="single" w:sz="4" w:space="0" w:color="auto"/>
              <w:right w:val="single" w:sz="4" w:space="0" w:color="000000"/>
            </w:tcBorders>
          </w:tcPr>
          <w:p w14:paraId="28DD3F6E" w14:textId="277E47C6" w:rsidR="00DA5F6E" w:rsidRPr="00DE6007" w:rsidRDefault="00DE6007" w:rsidP="00DE6007">
            <w:pPr>
              <w:spacing w:line="240" w:lineRule="auto"/>
              <w:jc w:val="center"/>
              <w:rPr>
                <w:rFonts w:ascii="Times New Roman" w:hAnsi="Times New Roman"/>
                <w:sz w:val="24"/>
                <w:szCs w:val="24"/>
              </w:rPr>
            </w:pPr>
            <w:r w:rsidRPr="00DE6007">
              <w:rPr>
                <w:rFonts w:ascii="Times New Roman" w:hAnsi="Times New Roman"/>
                <w:sz w:val="24"/>
                <w:szCs w:val="24"/>
              </w:rPr>
              <w:t>8</w:t>
            </w:r>
          </w:p>
        </w:tc>
        <w:tc>
          <w:tcPr>
            <w:tcW w:w="2956" w:type="dxa"/>
            <w:tcBorders>
              <w:top w:val="single" w:sz="4" w:space="0" w:color="000000"/>
              <w:left w:val="single" w:sz="4" w:space="0" w:color="000000"/>
              <w:bottom w:val="single" w:sz="4" w:space="0" w:color="auto"/>
              <w:right w:val="single" w:sz="4" w:space="0" w:color="000000"/>
            </w:tcBorders>
          </w:tcPr>
          <w:p w14:paraId="4AD726BE"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Повторение пройденного материала</w:t>
            </w:r>
          </w:p>
        </w:tc>
        <w:tc>
          <w:tcPr>
            <w:tcW w:w="992" w:type="dxa"/>
            <w:tcBorders>
              <w:top w:val="single" w:sz="4" w:space="0" w:color="000000"/>
              <w:left w:val="single" w:sz="4" w:space="0" w:color="000000"/>
              <w:bottom w:val="single" w:sz="4" w:space="0" w:color="auto"/>
              <w:right w:val="single" w:sz="4" w:space="0" w:color="000000"/>
            </w:tcBorders>
          </w:tcPr>
          <w:p w14:paraId="3AF62150" w14:textId="7BF19F0D" w:rsidR="00DA5F6E" w:rsidRPr="00DE6007" w:rsidRDefault="00DA5F6E" w:rsidP="001B539D">
            <w:pPr>
              <w:spacing w:line="240" w:lineRule="auto"/>
              <w:jc w:val="center"/>
              <w:rPr>
                <w:rFonts w:ascii="Times New Roman" w:hAnsi="Times New Roman"/>
                <w:sz w:val="24"/>
                <w:szCs w:val="24"/>
              </w:rPr>
            </w:pPr>
            <w:r w:rsidRPr="00DE6007">
              <w:rPr>
                <w:rFonts w:ascii="Times New Roman" w:hAnsi="Times New Roman"/>
                <w:sz w:val="24"/>
                <w:szCs w:val="24"/>
              </w:rPr>
              <w:t>2</w:t>
            </w:r>
            <w:r w:rsidR="00DE6007" w:rsidRPr="00DE6007">
              <w:rPr>
                <w:rFonts w:ascii="Times New Roman" w:hAnsi="Times New Roman"/>
                <w:sz w:val="24"/>
                <w:szCs w:val="24"/>
              </w:rPr>
              <w:t>7</w:t>
            </w:r>
            <w:r w:rsidRPr="00DE6007">
              <w:rPr>
                <w:rFonts w:ascii="Times New Roman" w:hAnsi="Times New Roman"/>
                <w:sz w:val="24"/>
                <w:szCs w:val="24"/>
              </w:rPr>
              <w:t>.10</w:t>
            </w:r>
          </w:p>
        </w:tc>
        <w:tc>
          <w:tcPr>
            <w:tcW w:w="992" w:type="dxa"/>
            <w:tcBorders>
              <w:top w:val="single" w:sz="4" w:space="0" w:color="000000"/>
              <w:left w:val="single" w:sz="4" w:space="0" w:color="000000"/>
              <w:bottom w:val="single" w:sz="4" w:space="0" w:color="auto"/>
              <w:right w:val="single" w:sz="4" w:space="0" w:color="000000"/>
            </w:tcBorders>
          </w:tcPr>
          <w:p w14:paraId="0F68CF2F" w14:textId="6E9A8110" w:rsidR="00DA5F6E" w:rsidRPr="00DE6007" w:rsidRDefault="00DA5F6E" w:rsidP="001B539D">
            <w:pPr>
              <w:spacing w:line="240" w:lineRule="auto"/>
              <w:jc w:val="center"/>
              <w:rPr>
                <w:rFonts w:ascii="Times New Roman" w:hAnsi="Times New Roman"/>
                <w:sz w:val="24"/>
                <w:szCs w:val="24"/>
              </w:rPr>
            </w:pPr>
          </w:p>
        </w:tc>
        <w:tc>
          <w:tcPr>
            <w:tcW w:w="994" w:type="dxa"/>
            <w:tcBorders>
              <w:top w:val="single" w:sz="4" w:space="0" w:color="000000"/>
              <w:left w:val="single" w:sz="4" w:space="0" w:color="000000"/>
              <w:bottom w:val="single" w:sz="4" w:space="0" w:color="auto"/>
              <w:right w:val="single" w:sz="4" w:space="0" w:color="000000"/>
            </w:tcBorders>
          </w:tcPr>
          <w:p w14:paraId="42E0FEBD" w14:textId="77777777" w:rsidR="00DA5F6E" w:rsidRPr="00DE6007" w:rsidRDefault="00DA5F6E"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000000"/>
              <w:left w:val="single" w:sz="4" w:space="0" w:color="000000"/>
              <w:bottom w:val="single" w:sz="4" w:space="0" w:color="auto"/>
              <w:right w:val="single" w:sz="4" w:space="0" w:color="000000"/>
            </w:tcBorders>
          </w:tcPr>
          <w:p w14:paraId="4C996922"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 xml:space="preserve"> Умение отвечать на вопросы</w:t>
            </w:r>
          </w:p>
        </w:tc>
      </w:tr>
      <w:tr w:rsidR="00DA5F6E" w:rsidRPr="00DE6007" w14:paraId="72C17672" w14:textId="77777777" w:rsidTr="001B539D">
        <w:tblPrEx>
          <w:tblLook w:val="04A0" w:firstRow="1" w:lastRow="0" w:firstColumn="1" w:lastColumn="0" w:noHBand="0" w:noVBand="1"/>
        </w:tblPrEx>
        <w:trPr>
          <w:gridAfter w:val="1"/>
          <w:wAfter w:w="29" w:type="dxa"/>
        </w:trPr>
        <w:tc>
          <w:tcPr>
            <w:tcW w:w="909" w:type="dxa"/>
            <w:tcBorders>
              <w:top w:val="single" w:sz="4" w:space="0" w:color="000000"/>
              <w:left w:val="single" w:sz="4" w:space="0" w:color="000000"/>
              <w:bottom w:val="single" w:sz="4" w:space="0" w:color="000000"/>
              <w:right w:val="single" w:sz="4" w:space="0" w:color="000000"/>
            </w:tcBorders>
          </w:tcPr>
          <w:p w14:paraId="70924A59" w14:textId="77777777" w:rsidR="00DA5F6E" w:rsidRPr="00DE6007" w:rsidRDefault="00DA5F6E" w:rsidP="001B539D">
            <w:pPr>
              <w:spacing w:line="240" w:lineRule="auto"/>
              <w:rPr>
                <w:rFonts w:ascii="Times New Roman" w:hAnsi="Times New Roman"/>
                <w:b/>
                <w:sz w:val="24"/>
                <w:szCs w:val="24"/>
              </w:rPr>
            </w:pPr>
          </w:p>
        </w:tc>
        <w:tc>
          <w:tcPr>
            <w:tcW w:w="8740" w:type="dxa"/>
            <w:gridSpan w:val="5"/>
            <w:tcBorders>
              <w:top w:val="single" w:sz="4" w:space="0" w:color="000000"/>
              <w:left w:val="single" w:sz="4" w:space="0" w:color="000000"/>
              <w:bottom w:val="single" w:sz="4" w:space="0" w:color="000000"/>
              <w:right w:val="single" w:sz="4" w:space="0" w:color="000000"/>
            </w:tcBorders>
          </w:tcPr>
          <w:p w14:paraId="373B232E" w14:textId="1FEC0901" w:rsidR="00DA5F6E" w:rsidRPr="00DE6007" w:rsidRDefault="00DA5F6E" w:rsidP="001B539D">
            <w:pPr>
              <w:spacing w:line="240" w:lineRule="auto"/>
              <w:rPr>
                <w:rFonts w:ascii="Times New Roman" w:hAnsi="Times New Roman"/>
                <w:sz w:val="24"/>
                <w:szCs w:val="24"/>
              </w:rPr>
            </w:pPr>
            <w:r w:rsidRPr="00DE6007">
              <w:rPr>
                <w:rFonts w:ascii="Times New Roman" w:hAnsi="Times New Roman"/>
                <w:b/>
                <w:sz w:val="24"/>
                <w:szCs w:val="24"/>
              </w:rPr>
              <w:t>Уход за обувью.</w:t>
            </w:r>
            <w:r w:rsidR="007A3571">
              <w:rPr>
                <w:rFonts w:ascii="Times New Roman" w:hAnsi="Times New Roman"/>
                <w:b/>
                <w:sz w:val="24"/>
                <w:szCs w:val="24"/>
              </w:rPr>
              <w:t xml:space="preserve">  3ч</w:t>
            </w:r>
          </w:p>
        </w:tc>
      </w:tr>
      <w:tr w:rsidR="00420BB0" w:rsidRPr="00DE6007" w14:paraId="05AF9ACA" w14:textId="77777777" w:rsidTr="00EB47D6">
        <w:tblPrEx>
          <w:tblLook w:val="04A0" w:firstRow="1" w:lastRow="0" w:firstColumn="1" w:lastColumn="0" w:noHBand="0" w:noVBand="1"/>
        </w:tblPrEx>
        <w:trPr>
          <w:gridAfter w:val="1"/>
          <w:wAfter w:w="29" w:type="dxa"/>
          <w:trHeight w:val="3642"/>
        </w:trPr>
        <w:tc>
          <w:tcPr>
            <w:tcW w:w="909" w:type="dxa"/>
            <w:tcBorders>
              <w:top w:val="single" w:sz="4" w:space="0" w:color="000000"/>
              <w:left w:val="single" w:sz="4" w:space="0" w:color="000000"/>
              <w:right w:val="single" w:sz="4" w:space="0" w:color="000000"/>
            </w:tcBorders>
          </w:tcPr>
          <w:p w14:paraId="69860F14" w14:textId="77777777" w:rsidR="00420BB0" w:rsidRPr="00DE6007" w:rsidRDefault="00420BB0" w:rsidP="001B539D">
            <w:pPr>
              <w:spacing w:line="240" w:lineRule="auto"/>
              <w:rPr>
                <w:rFonts w:ascii="Times New Roman" w:hAnsi="Times New Roman"/>
                <w:sz w:val="24"/>
                <w:szCs w:val="24"/>
              </w:rPr>
            </w:pPr>
            <w:r>
              <w:rPr>
                <w:rFonts w:ascii="Times New Roman" w:hAnsi="Times New Roman"/>
                <w:sz w:val="24"/>
                <w:szCs w:val="24"/>
              </w:rPr>
              <w:lastRenderedPageBreak/>
              <w:t>9</w:t>
            </w:r>
          </w:p>
          <w:p w14:paraId="02E9F259" w14:textId="344EB314"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 xml:space="preserve"> </w:t>
            </w:r>
          </w:p>
        </w:tc>
        <w:tc>
          <w:tcPr>
            <w:tcW w:w="2956" w:type="dxa"/>
            <w:tcBorders>
              <w:top w:val="single" w:sz="4" w:space="0" w:color="000000"/>
              <w:left w:val="single" w:sz="4" w:space="0" w:color="000000"/>
              <w:right w:val="single" w:sz="4" w:space="0" w:color="000000"/>
            </w:tcBorders>
          </w:tcPr>
          <w:p w14:paraId="77E2CE12" w14:textId="77777777"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Определение необходимости чистки  обуви.</w:t>
            </w:r>
          </w:p>
          <w:p w14:paraId="6402E86B" w14:textId="53087BB4"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Соблюдение последовательности действий при мытье обуви.</w:t>
            </w:r>
          </w:p>
        </w:tc>
        <w:tc>
          <w:tcPr>
            <w:tcW w:w="992" w:type="dxa"/>
            <w:tcBorders>
              <w:top w:val="single" w:sz="4" w:space="0" w:color="000000"/>
              <w:left w:val="single" w:sz="4" w:space="0" w:color="000000"/>
              <w:right w:val="single" w:sz="4" w:space="0" w:color="000000"/>
            </w:tcBorders>
          </w:tcPr>
          <w:p w14:paraId="5E9B3188" w14:textId="156F3418" w:rsidR="00420BB0" w:rsidRPr="00DE6007" w:rsidRDefault="00420BB0" w:rsidP="001B539D">
            <w:pPr>
              <w:spacing w:line="240" w:lineRule="auto"/>
              <w:jc w:val="center"/>
              <w:rPr>
                <w:rFonts w:ascii="Times New Roman" w:hAnsi="Times New Roman"/>
                <w:sz w:val="24"/>
                <w:szCs w:val="24"/>
              </w:rPr>
            </w:pPr>
            <w:r>
              <w:rPr>
                <w:rFonts w:ascii="Times New Roman" w:hAnsi="Times New Roman"/>
                <w:sz w:val="24"/>
                <w:szCs w:val="24"/>
              </w:rPr>
              <w:t>10</w:t>
            </w:r>
            <w:r w:rsidRPr="00DE6007">
              <w:rPr>
                <w:rFonts w:ascii="Times New Roman" w:hAnsi="Times New Roman"/>
                <w:sz w:val="24"/>
                <w:szCs w:val="24"/>
              </w:rPr>
              <w:t>.11</w:t>
            </w:r>
          </w:p>
          <w:p w14:paraId="02C80507" w14:textId="662E458C" w:rsidR="00420BB0" w:rsidRPr="00DE6007" w:rsidRDefault="00420BB0" w:rsidP="00420BB0">
            <w:pPr>
              <w:spacing w:line="240" w:lineRule="auto"/>
              <w:jc w:val="center"/>
              <w:rPr>
                <w:rFonts w:ascii="Times New Roman" w:hAnsi="Times New Roman"/>
                <w:sz w:val="24"/>
                <w:szCs w:val="24"/>
              </w:rPr>
            </w:pPr>
          </w:p>
        </w:tc>
        <w:tc>
          <w:tcPr>
            <w:tcW w:w="992" w:type="dxa"/>
            <w:tcBorders>
              <w:top w:val="single" w:sz="4" w:space="0" w:color="000000"/>
              <w:left w:val="single" w:sz="4" w:space="0" w:color="000000"/>
              <w:right w:val="single" w:sz="4" w:space="0" w:color="000000"/>
            </w:tcBorders>
          </w:tcPr>
          <w:p w14:paraId="0F26C00C" w14:textId="38563800" w:rsidR="00420BB0" w:rsidRPr="00DE6007" w:rsidRDefault="00420BB0" w:rsidP="001B539D">
            <w:pPr>
              <w:spacing w:line="240" w:lineRule="auto"/>
              <w:jc w:val="center"/>
              <w:rPr>
                <w:rFonts w:ascii="Times New Roman" w:hAnsi="Times New Roman"/>
                <w:sz w:val="24"/>
                <w:szCs w:val="24"/>
              </w:rPr>
            </w:pPr>
          </w:p>
        </w:tc>
        <w:tc>
          <w:tcPr>
            <w:tcW w:w="994" w:type="dxa"/>
            <w:tcBorders>
              <w:top w:val="single" w:sz="4" w:space="0" w:color="000000"/>
              <w:left w:val="single" w:sz="4" w:space="0" w:color="000000"/>
              <w:right w:val="single" w:sz="4" w:space="0" w:color="000000"/>
            </w:tcBorders>
          </w:tcPr>
          <w:p w14:paraId="5CA23B1D" w14:textId="5D5F30F8" w:rsidR="00420BB0" w:rsidRPr="00DE6007" w:rsidRDefault="00420BB0" w:rsidP="001B539D">
            <w:pPr>
              <w:spacing w:line="240" w:lineRule="auto"/>
              <w:jc w:val="center"/>
              <w:rPr>
                <w:rFonts w:ascii="Times New Roman" w:hAnsi="Times New Roman"/>
                <w:sz w:val="24"/>
                <w:szCs w:val="24"/>
              </w:rPr>
            </w:pPr>
            <w:r>
              <w:rPr>
                <w:rFonts w:ascii="Times New Roman" w:hAnsi="Times New Roman"/>
                <w:sz w:val="24"/>
                <w:szCs w:val="24"/>
              </w:rPr>
              <w:t>1</w:t>
            </w:r>
            <w:r w:rsidRPr="00DE6007">
              <w:rPr>
                <w:rFonts w:ascii="Times New Roman" w:hAnsi="Times New Roman"/>
                <w:sz w:val="24"/>
                <w:szCs w:val="24"/>
              </w:rPr>
              <w:t>ч</w:t>
            </w:r>
          </w:p>
        </w:tc>
        <w:tc>
          <w:tcPr>
            <w:tcW w:w="2806" w:type="dxa"/>
            <w:tcBorders>
              <w:top w:val="single" w:sz="4" w:space="0" w:color="000000"/>
              <w:left w:val="single" w:sz="4" w:space="0" w:color="000000"/>
              <w:right w:val="single" w:sz="4" w:space="0" w:color="000000"/>
            </w:tcBorders>
          </w:tcPr>
          <w:p w14:paraId="3B130A2D" w14:textId="77777777"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Умение определять необходимость в чистке обуви.</w:t>
            </w:r>
          </w:p>
          <w:p w14:paraId="56C2AE8F" w14:textId="647A4580"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Умение соблюдать последовательность действий при мытье обуви: намачивание и отжимание тряпки, протирание обуви влажной тряпкой, протирание обуви сухой тряпкой</w:t>
            </w:r>
            <w:proofErr w:type="gramStart"/>
            <w:r w:rsidRPr="00DE6007">
              <w:rPr>
                <w:rFonts w:ascii="Times New Roman" w:hAnsi="Times New Roman"/>
                <w:sz w:val="24"/>
                <w:szCs w:val="24"/>
              </w:rPr>
              <w:t xml:space="preserve"> .</w:t>
            </w:r>
            <w:proofErr w:type="gramEnd"/>
          </w:p>
        </w:tc>
      </w:tr>
      <w:tr w:rsidR="00420BB0" w:rsidRPr="00DE6007" w14:paraId="0693AE26" w14:textId="77777777" w:rsidTr="00125804">
        <w:tblPrEx>
          <w:tblLook w:val="04A0" w:firstRow="1" w:lastRow="0" w:firstColumn="1" w:lastColumn="0" w:noHBand="0" w:noVBand="1"/>
        </w:tblPrEx>
        <w:trPr>
          <w:gridAfter w:val="1"/>
          <w:wAfter w:w="29" w:type="dxa"/>
          <w:trHeight w:val="1710"/>
        </w:trPr>
        <w:tc>
          <w:tcPr>
            <w:tcW w:w="909" w:type="dxa"/>
            <w:tcBorders>
              <w:top w:val="single" w:sz="4" w:space="0" w:color="auto"/>
              <w:left w:val="single" w:sz="4" w:space="0" w:color="000000"/>
              <w:right w:val="single" w:sz="4" w:space="0" w:color="000000"/>
            </w:tcBorders>
          </w:tcPr>
          <w:p w14:paraId="25350570" w14:textId="25FAB242" w:rsidR="00420BB0" w:rsidRPr="00DE6007" w:rsidRDefault="00420BB0" w:rsidP="001B539D">
            <w:pPr>
              <w:spacing w:line="240" w:lineRule="auto"/>
              <w:rPr>
                <w:rFonts w:ascii="Times New Roman" w:hAnsi="Times New Roman"/>
                <w:sz w:val="24"/>
                <w:szCs w:val="24"/>
              </w:rPr>
            </w:pPr>
            <w:r>
              <w:rPr>
                <w:rFonts w:ascii="Times New Roman" w:hAnsi="Times New Roman"/>
                <w:sz w:val="24"/>
                <w:szCs w:val="24"/>
              </w:rPr>
              <w:t>10</w:t>
            </w:r>
          </w:p>
        </w:tc>
        <w:tc>
          <w:tcPr>
            <w:tcW w:w="2956" w:type="dxa"/>
            <w:tcBorders>
              <w:top w:val="single" w:sz="4" w:space="0" w:color="auto"/>
              <w:left w:val="single" w:sz="4" w:space="0" w:color="000000"/>
              <w:right w:val="single" w:sz="4" w:space="0" w:color="000000"/>
            </w:tcBorders>
          </w:tcPr>
          <w:p w14:paraId="2BC7454F" w14:textId="77777777"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Знание  сре</w:t>
            </w:r>
            <w:proofErr w:type="gramStart"/>
            <w:r w:rsidRPr="00DE6007">
              <w:rPr>
                <w:rFonts w:ascii="Times New Roman" w:hAnsi="Times New Roman"/>
                <w:sz w:val="24"/>
                <w:szCs w:val="24"/>
              </w:rPr>
              <w:t>дств  дл</w:t>
            </w:r>
            <w:proofErr w:type="gramEnd"/>
            <w:r w:rsidRPr="00DE6007">
              <w:rPr>
                <w:rFonts w:ascii="Times New Roman" w:hAnsi="Times New Roman"/>
                <w:sz w:val="24"/>
                <w:szCs w:val="24"/>
              </w:rPr>
              <w:t>я чистки обуви.</w:t>
            </w:r>
          </w:p>
          <w:p w14:paraId="7E1E503B" w14:textId="16BAAD89"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Выбор чистящего средства.</w:t>
            </w:r>
          </w:p>
        </w:tc>
        <w:tc>
          <w:tcPr>
            <w:tcW w:w="992" w:type="dxa"/>
            <w:tcBorders>
              <w:top w:val="single" w:sz="4" w:space="0" w:color="auto"/>
              <w:left w:val="single" w:sz="4" w:space="0" w:color="000000"/>
              <w:right w:val="single" w:sz="4" w:space="0" w:color="000000"/>
            </w:tcBorders>
          </w:tcPr>
          <w:p w14:paraId="6BF8F0A0" w14:textId="4F154F8D" w:rsidR="00420BB0" w:rsidRPr="00DE6007" w:rsidRDefault="00420BB0" w:rsidP="001B539D">
            <w:pPr>
              <w:spacing w:line="240" w:lineRule="auto"/>
              <w:jc w:val="center"/>
              <w:rPr>
                <w:rFonts w:ascii="Times New Roman" w:hAnsi="Times New Roman"/>
                <w:sz w:val="24"/>
                <w:szCs w:val="24"/>
              </w:rPr>
            </w:pPr>
            <w:r w:rsidRPr="00DE6007">
              <w:rPr>
                <w:rFonts w:ascii="Times New Roman" w:hAnsi="Times New Roman"/>
                <w:sz w:val="24"/>
                <w:szCs w:val="24"/>
              </w:rPr>
              <w:t>1</w:t>
            </w:r>
            <w:r>
              <w:rPr>
                <w:rFonts w:ascii="Times New Roman" w:hAnsi="Times New Roman"/>
                <w:sz w:val="24"/>
                <w:szCs w:val="24"/>
              </w:rPr>
              <w:t>7</w:t>
            </w:r>
            <w:r w:rsidRPr="00DE6007">
              <w:rPr>
                <w:rFonts w:ascii="Times New Roman" w:hAnsi="Times New Roman"/>
                <w:sz w:val="24"/>
                <w:szCs w:val="24"/>
              </w:rPr>
              <w:t>.11</w:t>
            </w:r>
          </w:p>
        </w:tc>
        <w:tc>
          <w:tcPr>
            <w:tcW w:w="992" w:type="dxa"/>
            <w:tcBorders>
              <w:top w:val="single" w:sz="4" w:space="0" w:color="auto"/>
              <w:left w:val="single" w:sz="4" w:space="0" w:color="000000"/>
              <w:right w:val="single" w:sz="4" w:space="0" w:color="000000"/>
            </w:tcBorders>
          </w:tcPr>
          <w:p w14:paraId="48341A71" w14:textId="02965117" w:rsidR="00420BB0" w:rsidRPr="00DE6007" w:rsidRDefault="00420BB0"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right w:val="single" w:sz="4" w:space="0" w:color="000000"/>
            </w:tcBorders>
          </w:tcPr>
          <w:p w14:paraId="3016087E" w14:textId="77777777" w:rsidR="00420BB0" w:rsidRPr="00DE6007" w:rsidRDefault="00420BB0"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p w14:paraId="11E745AF" w14:textId="460E0381" w:rsidR="00420BB0" w:rsidRPr="00DE6007" w:rsidRDefault="00420BB0" w:rsidP="001B539D">
            <w:pPr>
              <w:spacing w:line="240" w:lineRule="auto"/>
              <w:jc w:val="center"/>
              <w:rPr>
                <w:rFonts w:ascii="Times New Roman" w:hAnsi="Times New Roman"/>
                <w:sz w:val="24"/>
                <w:szCs w:val="24"/>
              </w:rPr>
            </w:pPr>
          </w:p>
        </w:tc>
        <w:tc>
          <w:tcPr>
            <w:tcW w:w="2806" w:type="dxa"/>
            <w:tcBorders>
              <w:top w:val="single" w:sz="4" w:space="0" w:color="auto"/>
              <w:left w:val="single" w:sz="4" w:space="0" w:color="000000"/>
              <w:right w:val="single" w:sz="4" w:space="0" w:color="000000"/>
            </w:tcBorders>
          </w:tcPr>
          <w:p w14:paraId="740AE52F" w14:textId="77777777"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Умение различать средства для чистки обуви.</w:t>
            </w:r>
          </w:p>
          <w:p w14:paraId="7068FBE0" w14:textId="61074305"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Умение выбирать чистящее средство.</w:t>
            </w:r>
          </w:p>
        </w:tc>
      </w:tr>
      <w:tr w:rsidR="00DA5F6E" w:rsidRPr="00DE6007" w14:paraId="40560D5B" w14:textId="77777777" w:rsidTr="001B539D">
        <w:tblPrEx>
          <w:tblLook w:val="04A0" w:firstRow="1" w:lastRow="0" w:firstColumn="1" w:lastColumn="0" w:noHBand="0" w:noVBand="1"/>
        </w:tblPrEx>
        <w:trPr>
          <w:gridAfter w:val="1"/>
          <w:wAfter w:w="29" w:type="dxa"/>
          <w:trHeight w:val="2003"/>
        </w:trPr>
        <w:tc>
          <w:tcPr>
            <w:tcW w:w="909" w:type="dxa"/>
            <w:tcBorders>
              <w:top w:val="single" w:sz="4" w:space="0" w:color="auto"/>
              <w:left w:val="single" w:sz="4" w:space="0" w:color="000000"/>
              <w:bottom w:val="single" w:sz="4" w:space="0" w:color="auto"/>
              <w:right w:val="single" w:sz="4" w:space="0" w:color="000000"/>
            </w:tcBorders>
          </w:tcPr>
          <w:p w14:paraId="7CB29C28" w14:textId="77777777" w:rsidR="00DA5F6E" w:rsidRPr="00DE6007" w:rsidRDefault="00DA5F6E" w:rsidP="001B539D">
            <w:pPr>
              <w:spacing w:line="240" w:lineRule="auto"/>
              <w:rPr>
                <w:rFonts w:ascii="Times New Roman" w:hAnsi="Times New Roman"/>
                <w:sz w:val="24"/>
                <w:szCs w:val="24"/>
              </w:rPr>
            </w:pPr>
          </w:p>
          <w:p w14:paraId="6B1DA5C9" w14:textId="19116366"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 xml:space="preserve"> </w:t>
            </w:r>
            <w:r w:rsidR="00420BB0">
              <w:rPr>
                <w:rFonts w:ascii="Times New Roman" w:hAnsi="Times New Roman"/>
                <w:sz w:val="24"/>
                <w:szCs w:val="24"/>
              </w:rPr>
              <w:t>11</w:t>
            </w:r>
          </w:p>
        </w:tc>
        <w:tc>
          <w:tcPr>
            <w:tcW w:w="2956" w:type="dxa"/>
            <w:tcBorders>
              <w:top w:val="single" w:sz="4" w:space="0" w:color="auto"/>
              <w:left w:val="single" w:sz="4" w:space="0" w:color="000000"/>
              <w:bottom w:val="single" w:sz="4" w:space="0" w:color="auto"/>
              <w:right w:val="single" w:sz="4" w:space="0" w:color="000000"/>
            </w:tcBorders>
          </w:tcPr>
          <w:p w14:paraId="6B6E0894"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Соблюдение последовательности действий при чистке обуви.</w:t>
            </w:r>
          </w:p>
        </w:tc>
        <w:tc>
          <w:tcPr>
            <w:tcW w:w="992" w:type="dxa"/>
            <w:tcBorders>
              <w:top w:val="single" w:sz="4" w:space="0" w:color="auto"/>
              <w:left w:val="single" w:sz="4" w:space="0" w:color="000000"/>
              <w:bottom w:val="single" w:sz="4" w:space="0" w:color="auto"/>
              <w:right w:val="single" w:sz="4" w:space="0" w:color="000000"/>
            </w:tcBorders>
          </w:tcPr>
          <w:p w14:paraId="774BF9A4" w14:textId="47133DD6" w:rsidR="00DA5F6E" w:rsidRPr="00DE6007" w:rsidRDefault="00DA5F6E" w:rsidP="001B539D">
            <w:pPr>
              <w:spacing w:line="240" w:lineRule="auto"/>
              <w:jc w:val="center"/>
              <w:rPr>
                <w:rFonts w:ascii="Times New Roman" w:hAnsi="Times New Roman"/>
                <w:sz w:val="24"/>
                <w:szCs w:val="24"/>
              </w:rPr>
            </w:pPr>
            <w:r w:rsidRPr="00DE6007">
              <w:rPr>
                <w:rFonts w:ascii="Times New Roman" w:hAnsi="Times New Roman"/>
                <w:sz w:val="24"/>
                <w:szCs w:val="24"/>
              </w:rPr>
              <w:t>2</w:t>
            </w:r>
            <w:r w:rsidR="00420BB0">
              <w:rPr>
                <w:rFonts w:ascii="Times New Roman" w:hAnsi="Times New Roman"/>
                <w:sz w:val="24"/>
                <w:szCs w:val="24"/>
              </w:rPr>
              <w:t>4</w:t>
            </w:r>
            <w:r w:rsidRPr="00DE6007">
              <w:rPr>
                <w:rFonts w:ascii="Times New Roman" w:hAnsi="Times New Roman"/>
                <w:sz w:val="24"/>
                <w:szCs w:val="24"/>
              </w:rPr>
              <w:t>.11</w:t>
            </w:r>
          </w:p>
          <w:p w14:paraId="38B50DBA" w14:textId="48381448" w:rsidR="00DA5F6E" w:rsidRPr="00DE6007" w:rsidRDefault="00DA5F6E" w:rsidP="001B539D">
            <w:pPr>
              <w:spacing w:line="240" w:lineRule="auto"/>
              <w:jc w:val="center"/>
              <w:rPr>
                <w:rFonts w:ascii="Times New Roman" w:hAnsi="Times New Roman"/>
                <w:sz w:val="24"/>
                <w:szCs w:val="24"/>
              </w:rPr>
            </w:pPr>
          </w:p>
        </w:tc>
        <w:tc>
          <w:tcPr>
            <w:tcW w:w="992" w:type="dxa"/>
            <w:tcBorders>
              <w:top w:val="single" w:sz="4" w:space="0" w:color="auto"/>
              <w:left w:val="single" w:sz="4" w:space="0" w:color="000000"/>
              <w:bottom w:val="single" w:sz="4" w:space="0" w:color="auto"/>
              <w:right w:val="single" w:sz="4" w:space="0" w:color="000000"/>
            </w:tcBorders>
          </w:tcPr>
          <w:p w14:paraId="66D6468F" w14:textId="47DBF5B9" w:rsidR="00DA5F6E" w:rsidRPr="00DE6007" w:rsidRDefault="00DA5F6E"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bottom w:val="single" w:sz="4" w:space="0" w:color="auto"/>
              <w:right w:val="single" w:sz="4" w:space="0" w:color="000000"/>
            </w:tcBorders>
          </w:tcPr>
          <w:p w14:paraId="455DBEC8" w14:textId="7C087D20" w:rsidR="00DA5F6E" w:rsidRPr="00DE6007" w:rsidRDefault="00420BB0" w:rsidP="001B539D">
            <w:pPr>
              <w:spacing w:line="240" w:lineRule="auto"/>
              <w:jc w:val="center"/>
              <w:rPr>
                <w:rFonts w:ascii="Times New Roman" w:hAnsi="Times New Roman"/>
                <w:sz w:val="24"/>
                <w:szCs w:val="24"/>
              </w:rPr>
            </w:pPr>
            <w:r>
              <w:rPr>
                <w:rFonts w:ascii="Times New Roman" w:hAnsi="Times New Roman"/>
                <w:sz w:val="24"/>
                <w:szCs w:val="24"/>
              </w:rPr>
              <w:t>1</w:t>
            </w:r>
            <w:r w:rsidR="00DA5F6E" w:rsidRPr="00DE6007">
              <w:rPr>
                <w:rFonts w:ascii="Times New Roman" w:hAnsi="Times New Roman"/>
                <w:sz w:val="24"/>
                <w:szCs w:val="24"/>
              </w:rPr>
              <w:t>ч</w:t>
            </w:r>
          </w:p>
        </w:tc>
        <w:tc>
          <w:tcPr>
            <w:tcW w:w="2806" w:type="dxa"/>
            <w:tcBorders>
              <w:top w:val="single" w:sz="4" w:space="0" w:color="auto"/>
              <w:left w:val="single" w:sz="4" w:space="0" w:color="000000"/>
              <w:bottom w:val="single" w:sz="4" w:space="0" w:color="auto"/>
              <w:right w:val="single" w:sz="4" w:space="0" w:color="000000"/>
            </w:tcBorders>
          </w:tcPr>
          <w:p w14:paraId="386CC889"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Умение соблюдать последовательность действий при чистке обуви: открывание тюбика с кремом, нанесение крема на ботинок, распределение крема по всей поверхности ботинка, натирание поверхности ботинка, закрывание тюбика с кремом.</w:t>
            </w:r>
          </w:p>
        </w:tc>
      </w:tr>
      <w:tr w:rsidR="00DA5F6E" w:rsidRPr="00DE6007" w14:paraId="2FD8F5C9" w14:textId="77777777" w:rsidTr="001B539D">
        <w:tblPrEx>
          <w:tblLook w:val="04A0" w:firstRow="1" w:lastRow="0" w:firstColumn="1" w:lastColumn="0" w:noHBand="0" w:noVBand="1"/>
        </w:tblPrEx>
        <w:trPr>
          <w:gridAfter w:val="1"/>
          <w:wAfter w:w="29" w:type="dxa"/>
          <w:trHeight w:val="715"/>
        </w:trPr>
        <w:tc>
          <w:tcPr>
            <w:tcW w:w="909" w:type="dxa"/>
            <w:tcBorders>
              <w:top w:val="single" w:sz="4" w:space="0" w:color="000000"/>
              <w:left w:val="single" w:sz="4" w:space="0" w:color="000000"/>
              <w:right w:val="single" w:sz="4" w:space="0" w:color="000000"/>
            </w:tcBorders>
          </w:tcPr>
          <w:p w14:paraId="404B30E1" w14:textId="051F3CD1" w:rsidR="00DA5F6E" w:rsidRPr="00DE6007" w:rsidRDefault="00DA5F6E" w:rsidP="001B539D">
            <w:pPr>
              <w:tabs>
                <w:tab w:val="left" w:pos="6420"/>
              </w:tabs>
              <w:spacing w:line="240" w:lineRule="auto"/>
              <w:rPr>
                <w:rFonts w:ascii="Times New Roman" w:hAnsi="Times New Roman"/>
                <w:b/>
                <w:sz w:val="24"/>
                <w:szCs w:val="24"/>
              </w:rPr>
            </w:pPr>
            <w:r w:rsidRPr="00DE6007">
              <w:rPr>
                <w:rFonts w:ascii="Times New Roman" w:hAnsi="Times New Roman"/>
                <w:b/>
                <w:sz w:val="24"/>
                <w:szCs w:val="24"/>
              </w:rPr>
              <w:t xml:space="preserve"> </w:t>
            </w:r>
          </w:p>
        </w:tc>
        <w:tc>
          <w:tcPr>
            <w:tcW w:w="8740" w:type="dxa"/>
            <w:gridSpan w:val="5"/>
            <w:tcBorders>
              <w:top w:val="single" w:sz="4" w:space="0" w:color="000000"/>
              <w:left w:val="single" w:sz="4" w:space="0" w:color="000000"/>
              <w:right w:val="single" w:sz="4" w:space="0" w:color="000000"/>
            </w:tcBorders>
          </w:tcPr>
          <w:p w14:paraId="1F9EF2E5" w14:textId="33B3400F" w:rsidR="00DA5F6E" w:rsidRPr="00DE6007" w:rsidRDefault="00420BB0" w:rsidP="001B539D">
            <w:pPr>
              <w:tabs>
                <w:tab w:val="left" w:pos="6420"/>
              </w:tabs>
              <w:spacing w:line="240" w:lineRule="auto"/>
              <w:rPr>
                <w:rFonts w:ascii="Times New Roman" w:hAnsi="Times New Roman"/>
                <w:sz w:val="24"/>
                <w:szCs w:val="24"/>
              </w:rPr>
            </w:pPr>
            <w:r>
              <w:rPr>
                <w:rFonts w:ascii="Times New Roman" w:hAnsi="Times New Roman"/>
                <w:b/>
                <w:noProof/>
                <w:sz w:val="24"/>
                <w:szCs w:val="24"/>
                <w:lang w:eastAsia="ru-RU"/>
              </w:rPr>
              <mc:AlternateContent>
                <mc:Choice Requires="wps">
                  <w:drawing>
                    <wp:anchor distT="0" distB="0" distL="114300" distR="114300" simplePos="0" relativeHeight="251659264" behindDoc="0" locked="0" layoutInCell="1" allowOverlap="1" wp14:anchorId="0EB69938" wp14:editId="53066275">
                      <wp:simplePos x="0" y="0"/>
                      <wp:positionH relativeFrom="column">
                        <wp:posOffset>-571500</wp:posOffset>
                      </wp:positionH>
                      <wp:positionV relativeFrom="paragraph">
                        <wp:posOffset>173990</wp:posOffset>
                      </wp:positionV>
                      <wp:extent cx="6089650" cy="25400"/>
                      <wp:effectExtent l="0" t="0" r="25400" b="31750"/>
                      <wp:wrapNone/>
                      <wp:docPr id="1" name="Прямая соединительная линия 1"/>
                      <wp:cNvGraphicFramePr/>
                      <a:graphic xmlns:a="http://schemas.openxmlformats.org/drawingml/2006/main">
                        <a:graphicData uri="http://schemas.microsoft.com/office/word/2010/wordprocessingShape">
                          <wps:wsp>
                            <wps:cNvCnPr/>
                            <wps:spPr>
                              <a:xfrm flipV="1">
                                <a:off x="0" y="0"/>
                                <a:ext cx="6089650" cy="254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0B857B" id="Прямая соединительная линия 1"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45pt,13.7pt" to="434.5pt,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" strokecolor="black [3200]" strokeweight=".5pt">
                      <v:stroke joinstyle="miter"/>
                    </v:line>
                  </w:pict>
                </mc:Fallback>
              </mc:AlternateContent>
            </w:r>
            <w:r w:rsidR="00DA5F6E" w:rsidRPr="00DE6007">
              <w:rPr>
                <w:rFonts w:ascii="Times New Roman" w:hAnsi="Times New Roman"/>
                <w:b/>
                <w:sz w:val="24"/>
                <w:szCs w:val="24"/>
              </w:rPr>
              <w:t xml:space="preserve">Уборка помещения и территории.                  </w:t>
            </w:r>
            <w:r w:rsidR="007A3571">
              <w:rPr>
                <w:rFonts w:ascii="Times New Roman" w:hAnsi="Times New Roman"/>
                <w:b/>
                <w:sz w:val="24"/>
                <w:szCs w:val="24"/>
              </w:rPr>
              <w:t>5</w:t>
            </w:r>
            <w:r>
              <w:rPr>
                <w:rFonts w:ascii="Times New Roman" w:hAnsi="Times New Roman"/>
                <w:b/>
                <w:sz w:val="24"/>
                <w:szCs w:val="24"/>
              </w:rPr>
              <w:t>ч</w:t>
            </w:r>
            <w:r w:rsidR="00DA5F6E" w:rsidRPr="00DE6007">
              <w:rPr>
                <w:rFonts w:ascii="Times New Roman" w:hAnsi="Times New Roman"/>
                <w:b/>
                <w:sz w:val="24"/>
                <w:szCs w:val="24"/>
              </w:rPr>
              <w:t xml:space="preserve">                                                            Уборка мебели.</w:t>
            </w:r>
            <w:r>
              <w:rPr>
                <w:rFonts w:ascii="Times New Roman" w:hAnsi="Times New Roman"/>
                <w:b/>
                <w:sz w:val="24"/>
                <w:szCs w:val="24"/>
              </w:rPr>
              <w:t xml:space="preserve">                                                   </w:t>
            </w:r>
          </w:p>
        </w:tc>
      </w:tr>
      <w:tr w:rsidR="00420BB0" w:rsidRPr="00DE6007" w14:paraId="4BB3B221" w14:textId="77777777" w:rsidTr="0034095B">
        <w:tblPrEx>
          <w:tblLook w:val="04A0" w:firstRow="1" w:lastRow="0" w:firstColumn="1" w:lastColumn="0" w:noHBand="0" w:noVBand="1"/>
        </w:tblPrEx>
        <w:trPr>
          <w:gridAfter w:val="1"/>
          <w:wAfter w:w="29" w:type="dxa"/>
          <w:trHeight w:val="6741"/>
        </w:trPr>
        <w:tc>
          <w:tcPr>
            <w:tcW w:w="909" w:type="dxa"/>
            <w:tcBorders>
              <w:top w:val="single" w:sz="4" w:space="0" w:color="000000"/>
              <w:left w:val="single" w:sz="4" w:space="0" w:color="000000"/>
              <w:right w:val="single" w:sz="4" w:space="0" w:color="000000"/>
            </w:tcBorders>
          </w:tcPr>
          <w:p w14:paraId="3159FB82" w14:textId="12DFA7EE"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lastRenderedPageBreak/>
              <w:t xml:space="preserve"> </w:t>
            </w:r>
            <w:r>
              <w:rPr>
                <w:rFonts w:ascii="Times New Roman" w:hAnsi="Times New Roman"/>
                <w:sz w:val="24"/>
                <w:szCs w:val="24"/>
              </w:rPr>
              <w:t>12</w:t>
            </w:r>
          </w:p>
        </w:tc>
        <w:tc>
          <w:tcPr>
            <w:tcW w:w="2956" w:type="dxa"/>
            <w:tcBorders>
              <w:top w:val="single" w:sz="4" w:space="0" w:color="000000"/>
              <w:left w:val="single" w:sz="4" w:space="0" w:color="000000"/>
              <w:right w:val="single" w:sz="4" w:space="0" w:color="000000"/>
            </w:tcBorders>
          </w:tcPr>
          <w:p w14:paraId="0FCD0D3B" w14:textId="77777777"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Уборка с поверхности стола остатков еды и мусора.</w:t>
            </w:r>
          </w:p>
          <w:p w14:paraId="48813C1E" w14:textId="77777777"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Вытирание поверхности мебели.</w:t>
            </w:r>
          </w:p>
          <w:p w14:paraId="20EC20C5" w14:textId="77777777"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Чистка мягкой мебели.</w:t>
            </w:r>
          </w:p>
          <w:p w14:paraId="64127BBF" w14:textId="1DB1DF30" w:rsidR="00420BB0" w:rsidRPr="00DE6007" w:rsidRDefault="00420BB0" w:rsidP="001B539D">
            <w:pPr>
              <w:spacing w:line="240" w:lineRule="auto"/>
              <w:ind w:left="142"/>
              <w:rPr>
                <w:rFonts w:ascii="Times New Roman" w:hAnsi="Times New Roman"/>
                <w:sz w:val="24"/>
                <w:szCs w:val="24"/>
              </w:rPr>
            </w:pPr>
            <w:r w:rsidRPr="00DE6007">
              <w:rPr>
                <w:rFonts w:ascii="Times New Roman" w:hAnsi="Times New Roman"/>
                <w:sz w:val="24"/>
                <w:szCs w:val="24"/>
              </w:rPr>
              <w:t>Соблюдение последовательности действий при мытье поверхностей мебели.</w:t>
            </w:r>
          </w:p>
        </w:tc>
        <w:tc>
          <w:tcPr>
            <w:tcW w:w="992" w:type="dxa"/>
            <w:tcBorders>
              <w:top w:val="single" w:sz="4" w:space="0" w:color="000000"/>
              <w:left w:val="single" w:sz="4" w:space="0" w:color="000000"/>
              <w:right w:val="single" w:sz="4" w:space="0" w:color="000000"/>
            </w:tcBorders>
          </w:tcPr>
          <w:p w14:paraId="34224034" w14:textId="015800AD" w:rsidR="00420BB0" w:rsidRPr="00DE6007" w:rsidRDefault="00420BB0" w:rsidP="001B539D">
            <w:pPr>
              <w:spacing w:line="240" w:lineRule="auto"/>
              <w:jc w:val="center"/>
              <w:rPr>
                <w:rFonts w:ascii="Times New Roman" w:hAnsi="Times New Roman"/>
                <w:sz w:val="24"/>
                <w:szCs w:val="24"/>
              </w:rPr>
            </w:pPr>
            <w:r>
              <w:rPr>
                <w:rFonts w:ascii="Times New Roman" w:hAnsi="Times New Roman"/>
                <w:sz w:val="24"/>
                <w:szCs w:val="24"/>
              </w:rPr>
              <w:t>01.12</w:t>
            </w:r>
          </w:p>
        </w:tc>
        <w:tc>
          <w:tcPr>
            <w:tcW w:w="992" w:type="dxa"/>
            <w:tcBorders>
              <w:top w:val="single" w:sz="4" w:space="0" w:color="000000"/>
              <w:left w:val="single" w:sz="4" w:space="0" w:color="000000"/>
              <w:right w:val="single" w:sz="4" w:space="0" w:color="000000"/>
            </w:tcBorders>
          </w:tcPr>
          <w:p w14:paraId="2105E15C" w14:textId="5C6E9B76" w:rsidR="00420BB0" w:rsidRPr="00DE6007" w:rsidRDefault="00420BB0" w:rsidP="001B539D">
            <w:pPr>
              <w:spacing w:line="240" w:lineRule="auto"/>
              <w:jc w:val="center"/>
              <w:rPr>
                <w:rFonts w:ascii="Times New Roman" w:hAnsi="Times New Roman"/>
                <w:sz w:val="24"/>
                <w:szCs w:val="24"/>
              </w:rPr>
            </w:pPr>
          </w:p>
        </w:tc>
        <w:tc>
          <w:tcPr>
            <w:tcW w:w="994" w:type="dxa"/>
            <w:tcBorders>
              <w:top w:val="single" w:sz="4" w:space="0" w:color="000000"/>
              <w:left w:val="single" w:sz="4" w:space="0" w:color="000000"/>
              <w:right w:val="single" w:sz="4" w:space="0" w:color="000000"/>
            </w:tcBorders>
          </w:tcPr>
          <w:p w14:paraId="79A3516C" w14:textId="4217FA43" w:rsidR="00420BB0" w:rsidRPr="00DE6007" w:rsidRDefault="00420BB0"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000000"/>
              <w:left w:val="single" w:sz="4" w:space="0" w:color="000000"/>
              <w:right w:val="single" w:sz="4" w:space="0" w:color="000000"/>
            </w:tcBorders>
          </w:tcPr>
          <w:p w14:paraId="03DEA7C7" w14:textId="77777777"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Умение убирать  с поверхности стола остатков еды и мусора</w:t>
            </w:r>
            <w:proofErr w:type="gramStart"/>
            <w:r w:rsidRPr="00DE6007">
              <w:rPr>
                <w:rFonts w:ascii="Times New Roman" w:hAnsi="Times New Roman"/>
                <w:sz w:val="24"/>
                <w:szCs w:val="24"/>
              </w:rPr>
              <w:t xml:space="preserve"> .</w:t>
            </w:r>
            <w:proofErr w:type="gramEnd"/>
          </w:p>
          <w:p w14:paraId="0FD7357E" w14:textId="77777777"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Умение  вытирать поверхности мебели.</w:t>
            </w:r>
          </w:p>
          <w:p w14:paraId="4E2BDF17" w14:textId="77777777"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Умение чистить мягкую мебель.</w:t>
            </w:r>
          </w:p>
          <w:p w14:paraId="0977959F" w14:textId="1F58752E"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Умение соблюдать последовательности действий при мытье поверхностей мебели: наполнение таза водой, приготовление тряпок, добавление моющего средства в воду, уборка предметов с поверхности, вытирание поверхности, вытирание предметов интерьера, раскладывание предметов интерьера по местам, выливание использованной воды.</w:t>
            </w:r>
          </w:p>
        </w:tc>
      </w:tr>
      <w:tr w:rsidR="00DA5F6E" w:rsidRPr="00DE6007" w14:paraId="55AC7992" w14:textId="77777777" w:rsidTr="001B539D">
        <w:tblPrEx>
          <w:tblLook w:val="04A0" w:firstRow="1" w:lastRow="0" w:firstColumn="1" w:lastColumn="0" w:noHBand="0" w:noVBand="1"/>
        </w:tblPrEx>
        <w:trPr>
          <w:gridAfter w:val="1"/>
          <w:wAfter w:w="29" w:type="dxa"/>
        </w:trPr>
        <w:tc>
          <w:tcPr>
            <w:tcW w:w="909" w:type="dxa"/>
            <w:tcBorders>
              <w:top w:val="single" w:sz="4" w:space="0" w:color="000000"/>
              <w:left w:val="single" w:sz="4" w:space="0" w:color="000000"/>
              <w:bottom w:val="single" w:sz="4" w:space="0" w:color="000000"/>
              <w:right w:val="single" w:sz="4" w:space="0" w:color="000000"/>
            </w:tcBorders>
          </w:tcPr>
          <w:p w14:paraId="5B0E64D4" w14:textId="77777777" w:rsidR="00DA5F6E" w:rsidRPr="00DE6007" w:rsidRDefault="00DA5F6E" w:rsidP="001B539D">
            <w:pPr>
              <w:spacing w:line="240" w:lineRule="auto"/>
              <w:rPr>
                <w:rFonts w:ascii="Times New Roman" w:hAnsi="Times New Roman"/>
                <w:b/>
                <w:sz w:val="24"/>
                <w:szCs w:val="24"/>
              </w:rPr>
            </w:pPr>
          </w:p>
        </w:tc>
        <w:tc>
          <w:tcPr>
            <w:tcW w:w="8740" w:type="dxa"/>
            <w:gridSpan w:val="5"/>
            <w:tcBorders>
              <w:top w:val="single" w:sz="4" w:space="0" w:color="000000"/>
              <w:left w:val="single" w:sz="4" w:space="0" w:color="000000"/>
              <w:bottom w:val="single" w:sz="4" w:space="0" w:color="000000"/>
              <w:right w:val="single" w:sz="4" w:space="0" w:color="000000"/>
            </w:tcBorders>
          </w:tcPr>
          <w:p w14:paraId="523EFE3E"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b/>
                <w:sz w:val="24"/>
                <w:szCs w:val="24"/>
              </w:rPr>
              <w:t>Уборка пола.</w:t>
            </w:r>
          </w:p>
        </w:tc>
      </w:tr>
      <w:tr w:rsidR="00420BB0" w:rsidRPr="00DE6007" w14:paraId="6D46B5DB" w14:textId="77777777" w:rsidTr="00D83ACC">
        <w:tblPrEx>
          <w:tblLook w:val="04A0" w:firstRow="1" w:lastRow="0" w:firstColumn="1" w:lastColumn="0" w:noHBand="0" w:noVBand="1"/>
        </w:tblPrEx>
        <w:trPr>
          <w:gridAfter w:val="1"/>
          <w:wAfter w:w="29" w:type="dxa"/>
          <w:trHeight w:val="3812"/>
        </w:trPr>
        <w:tc>
          <w:tcPr>
            <w:tcW w:w="909" w:type="dxa"/>
            <w:tcBorders>
              <w:top w:val="single" w:sz="4" w:space="0" w:color="000000"/>
              <w:left w:val="single" w:sz="4" w:space="0" w:color="000000"/>
              <w:right w:val="single" w:sz="4" w:space="0" w:color="000000"/>
            </w:tcBorders>
          </w:tcPr>
          <w:p w14:paraId="76C2D426" w14:textId="77777777" w:rsidR="00420BB0" w:rsidRPr="00DE6007" w:rsidRDefault="00420BB0" w:rsidP="001B539D">
            <w:pPr>
              <w:spacing w:line="240" w:lineRule="auto"/>
              <w:ind w:left="142"/>
              <w:rPr>
                <w:rFonts w:ascii="Times New Roman" w:hAnsi="Times New Roman"/>
                <w:sz w:val="24"/>
                <w:szCs w:val="24"/>
              </w:rPr>
            </w:pPr>
            <w:r w:rsidRPr="00DE6007">
              <w:rPr>
                <w:rFonts w:ascii="Times New Roman" w:hAnsi="Times New Roman"/>
                <w:sz w:val="24"/>
                <w:szCs w:val="24"/>
              </w:rPr>
              <w:t>13</w:t>
            </w:r>
          </w:p>
          <w:p w14:paraId="2B51A97F" w14:textId="77777777"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 xml:space="preserve"> </w:t>
            </w:r>
          </w:p>
          <w:p w14:paraId="54C0C934" w14:textId="76E031FE"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 xml:space="preserve"> </w:t>
            </w:r>
          </w:p>
        </w:tc>
        <w:tc>
          <w:tcPr>
            <w:tcW w:w="2956" w:type="dxa"/>
            <w:tcBorders>
              <w:top w:val="single" w:sz="4" w:space="0" w:color="000000"/>
              <w:left w:val="single" w:sz="4" w:space="0" w:color="000000"/>
              <w:right w:val="single" w:sz="4" w:space="0" w:color="000000"/>
            </w:tcBorders>
          </w:tcPr>
          <w:p w14:paraId="67FB0266" w14:textId="77777777" w:rsidR="00420BB0" w:rsidRPr="00DE6007" w:rsidRDefault="00420BB0" w:rsidP="001B539D">
            <w:pPr>
              <w:spacing w:line="240" w:lineRule="auto"/>
              <w:ind w:left="142"/>
              <w:rPr>
                <w:rFonts w:ascii="Times New Roman" w:hAnsi="Times New Roman"/>
                <w:sz w:val="24"/>
                <w:szCs w:val="24"/>
              </w:rPr>
            </w:pPr>
            <w:r w:rsidRPr="00DE6007">
              <w:rPr>
                <w:rFonts w:ascii="Times New Roman" w:hAnsi="Times New Roman"/>
                <w:sz w:val="24"/>
                <w:szCs w:val="24"/>
              </w:rPr>
              <w:t>Сметание мусора в определенное место.</w:t>
            </w:r>
          </w:p>
          <w:p w14:paraId="2397EFB4" w14:textId="77777777"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Заметание мусора на совок.</w:t>
            </w:r>
          </w:p>
          <w:p w14:paraId="02F3B0B4" w14:textId="16D38E68"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Соблюдение последовательности действий при подметании пола</w:t>
            </w:r>
            <w:r w:rsidRPr="00DE6007">
              <w:rPr>
                <w:rFonts w:ascii="Times New Roman" w:hAnsi="Times New Roman"/>
                <w:color w:val="FF0000"/>
                <w:sz w:val="24"/>
                <w:szCs w:val="24"/>
              </w:rPr>
              <w:t>.</w:t>
            </w:r>
          </w:p>
        </w:tc>
        <w:tc>
          <w:tcPr>
            <w:tcW w:w="992" w:type="dxa"/>
            <w:tcBorders>
              <w:top w:val="single" w:sz="4" w:space="0" w:color="000000"/>
              <w:left w:val="single" w:sz="4" w:space="0" w:color="000000"/>
              <w:right w:val="single" w:sz="4" w:space="0" w:color="000000"/>
            </w:tcBorders>
          </w:tcPr>
          <w:p w14:paraId="59CE9094" w14:textId="5002F246" w:rsidR="00420BB0" w:rsidRPr="00DE6007" w:rsidRDefault="00420BB0" w:rsidP="001B539D">
            <w:pPr>
              <w:spacing w:line="240" w:lineRule="auto"/>
              <w:jc w:val="center"/>
              <w:rPr>
                <w:rFonts w:ascii="Times New Roman" w:hAnsi="Times New Roman"/>
                <w:sz w:val="24"/>
                <w:szCs w:val="24"/>
              </w:rPr>
            </w:pPr>
            <w:r w:rsidRPr="00DE6007">
              <w:rPr>
                <w:rFonts w:ascii="Times New Roman" w:hAnsi="Times New Roman"/>
                <w:sz w:val="24"/>
                <w:szCs w:val="24"/>
              </w:rPr>
              <w:t>0</w:t>
            </w:r>
            <w:r>
              <w:rPr>
                <w:rFonts w:ascii="Times New Roman" w:hAnsi="Times New Roman"/>
                <w:sz w:val="24"/>
                <w:szCs w:val="24"/>
              </w:rPr>
              <w:t>8</w:t>
            </w:r>
            <w:r w:rsidRPr="00DE6007">
              <w:rPr>
                <w:rFonts w:ascii="Times New Roman" w:hAnsi="Times New Roman"/>
                <w:sz w:val="24"/>
                <w:szCs w:val="24"/>
              </w:rPr>
              <w:t>.12</w:t>
            </w:r>
          </w:p>
        </w:tc>
        <w:tc>
          <w:tcPr>
            <w:tcW w:w="992" w:type="dxa"/>
            <w:tcBorders>
              <w:top w:val="single" w:sz="4" w:space="0" w:color="000000"/>
              <w:left w:val="single" w:sz="4" w:space="0" w:color="000000"/>
              <w:right w:val="single" w:sz="4" w:space="0" w:color="000000"/>
            </w:tcBorders>
          </w:tcPr>
          <w:p w14:paraId="648D5788" w14:textId="4BDF4A06" w:rsidR="00420BB0" w:rsidRPr="00DE6007" w:rsidRDefault="00420BB0" w:rsidP="001B539D">
            <w:pPr>
              <w:spacing w:line="240" w:lineRule="auto"/>
              <w:jc w:val="center"/>
              <w:rPr>
                <w:rFonts w:ascii="Times New Roman" w:hAnsi="Times New Roman"/>
                <w:sz w:val="24"/>
                <w:szCs w:val="24"/>
              </w:rPr>
            </w:pPr>
          </w:p>
        </w:tc>
        <w:tc>
          <w:tcPr>
            <w:tcW w:w="994" w:type="dxa"/>
            <w:tcBorders>
              <w:top w:val="single" w:sz="4" w:space="0" w:color="000000"/>
              <w:left w:val="single" w:sz="4" w:space="0" w:color="000000"/>
              <w:right w:val="single" w:sz="4" w:space="0" w:color="000000"/>
            </w:tcBorders>
          </w:tcPr>
          <w:p w14:paraId="1D63DE1D" w14:textId="77777777" w:rsidR="00420BB0" w:rsidRPr="00DE6007" w:rsidRDefault="00420BB0"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000000"/>
              <w:left w:val="single" w:sz="4" w:space="0" w:color="000000"/>
              <w:right w:val="single" w:sz="4" w:space="0" w:color="000000"/>
            </w:tcBorders>
          </w:tcPr>
          <w:p w14:paraId="01B6EDBE" w14:textId="77777777"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Умение сметать мусор в определенное место.</w:t>
            </w:r>
          </w:p>
          <w:p w14:paraId="61CB38D6" w14:textId="77777777"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Умение заметать мусор на совок.</w:t>
            </w:r>
          </w:p>
          <w:p w14:paraId="1B4CD2FB" w14:textId="4C504708" w:rsidR="00420BB0" w:rsidRPr="00DE6007" w:rsidRDefault="00420BB0" w:rsidP="001B539D">
            <w:pPr>
              <w:spacing w:line="240" w:lineRule="auto"/>
              <w:rPr>
                <w:rFonts w:ascii="Times New Roman" w:hAnsi="Times New Roman"/>
                <w:sz w:val="24"/>
                <w:szCs w:val="24"/>
              </w:rPr>
            </w:pPr>
            <w:r w:rsidRPr="00DE6007">
              <w:rPr>
                <w:rFonts w:ascii="Times New Roman" w:hAnsi="Times New Roman"/>
                <w:sz w:val="24"/>
                <w:szCs w:val="24"/>
              </w:rPr>
              <w:t>Умение соблюдать последовательность действий при подметании пола: сметание мусора в определенное место, заметание мусора на совок, высыпание мусора в урну.</w:t>
            </w:r>
          </w:p>
        </w:tc>
      </w:tr>
      <w:tr w:rsidR="007A3571" w:rsidRPr="00DE6007" w14:paraId="4007DC43" w14:textId="77777777" w:rsidTr="00814294">
        <w:tblPrEx>
          <w:tblLook w:val="04A0" w:firstRow="1" w:lastRow="0" w:firstColumn="1" w:lastColumn="0" w:noHBand="0" w:noVBand="1"/>
        </w:tblPrEx>
        <w:trPr>
          <w:gridAfter w:val="1"/>
          <w:wAfter w:w="29" w:type="dxa"/>
          <w:trHeight w:val="6020"/>
        </w:trPr>
        <w:tc>
          <w:tcPr>
            <w:tcW w:w="909" w:type="dxa"/>
            <w:tcBorders>
              <w:top w:val="single" w:sz="4" w:space="0" w:color="auto"/>
              <w:left w:val="single" w:sz="4" w:space="0" w:color="000000"/>
              <w:right w:val="single" w:sz="4" w:space="0" w:color="000000"/>
            </w:tcBorders>
          </w:tcPr>
          <w:p w14:paraId="0DAB0F9D" w14:textId="0FD8CF72"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lastRenderedPageBreak/>
              <w:t xml:space="preserve"> </w:t>
            </w:r>
            <w:r>
              <w:rPr>
                <w:rFonts w:ascii="Times New Roman" w:hAnsi="Times New Roman"/>
                <w:sz w:val="24"/>
                <w:szCs w:val="24"/>
              </w:rPr>
              <w:t>14</w:t>
            </w:r>
          </w:p>
        </w:tc>
        <w:tc>
          <w:tcPr>
            <w:tcW w:w="2956" w:type="dxa"/>
            <w:tcBorders>
              <w:top w:val="single" w:sz="4" w:space="0" w:color="auto"/>
              <w:left w:val="single" w:sz="4" w:space="0" w:color="000000"/>
              <w:right w:val="single" w:sz="4" w:space="0" w:color="000000"/>
            </w:tcBorders>
          </w:tcPr>
          <w:p w14:paraId="1167E7FD" w14:textId="77777777"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 xml:space="preserve">Различение основных частей пылесоса. </w:t>
            </w:r>
          </w:p>
          <w:p w14:paraId="5A3B8BE8" w14:textId="77777777"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Чистка поверхности пылесосом.</w:t>
            </w:r>
          </w:p>
          <w:p w14:paraId="7682A6C4" w14:textId="3973298F"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Соблюдение последовательности действий при уборке пылесосом.</w:t>
            </w:r>
          </w:p>
        </w:tc>
        <w:tc>
          <w:tcPr>
            <w:tcW w:w="992" w:type="dxa"/>
            <w:tcBorders>
              <w:top w:val="single" w:sz="4" w:space="0" w:color="auto"/>
              <w:left w:val="single" w:sz="4" w:space="0" w:color="000000"/>
              <w:right w:val="single" w:sz="4" w:space="0" w:color="000000"/>
            </w:tcBorders>
          </w:tcPr>
          <w:p w14:paraId="0D44AEE8" w14:textId="4BB0E72C" w:rsidR="007A3571" w:rsidRPr="00DE6007" w:rsidRDefault="007A3571" w:rsidP="001B539D">
            <w:pPr>
              <w:spacing w:line="240" w:lineRule="auto"/>
              <w:jc w:val="center"/>
              <w:rPr>
                <w:rFonts w:ascii="Times New Roman" w:hAnsi="Times New Roman"/>
                <w:sz w:val="24"/>
                <w:szCs w:val="24"/>
              </w:rPr>
            </w:pPr>
            <w:r w:rsidRPr="00DE6007">
              <w:rPr>
                <w:rFonts w:ascii="Times New Roman" w:hAnsi="Times New Roman"/>
                <w:sz w:val="24"/>
                <w:szCs w:val="24"/>
              </w:rPr>
              <w:t>1</w:t>
            </w:r>
            <w:r>
              <w:rPr>
                <w:rFonts w:ascii="Times New Roman" w:hAnsi="Times New Roman"/>
                <w:sz w:val="24"/>
                <w:szCs w:val="24"/>
              </w:rPr>
              <w:t>5</w:t>
            </w:r>
            <w:r w:rsidRPr="00DE6007">
              <w:rPr>
                <w:rFonts w:ascii="Times New Roman" w:hAnsi="Times New Roman"/>
                <w:sz w:val="24"/>
                <w:szCs w:val="24"/>
              </w:rPr>
              <w:t>.12</w:t>
            </w:r>
          </w:p>
        </w:tc>
        <w:tc>
          <w:tcPr>
            <w:tcW w:w="992" w:type="dxa"/>
            <w:tcBorders>
              <w:top w:val="single" w:sz="4" w:space="0" w:color="auto"/>
              <w:left w:val="single" w:sz="4" w:space="0" w:color="000000"/>
              <w:right w:val="single" w:sz="4" w:space="0" w:color="000000"/>
            </w:tcBorders>
          </w:tcPr>
          <w:p w14:paraId="1EF6BDF2" w14:textId="07C1E5C8" w:rsidR="007A3571" w:rsidRPr="00DE6007" w:rsidRDefault="007A3571"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right w:val="single" w:sz="4" w:space="0" w:color="000000"/>
            </w:tcBorders>
          </w:tcPr>
          <w:p w14:paraId="7AE1A136" w14:textId="77777777" w:rsidR="007A3571" w:rsidRPr="00DE6007" w:rsidRDefault="007A3571"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auto"/>
              <w:left w:val="single" w:sz="4" w:space="0" w:color="000000"/>
              <w:right w:val="single" w:sz="4" w:space="0" w:color="000000"/>
            </w:tcBorders>
          </w:tcPr>
          <w:p w14:paraId="5EFC43D2" w14:textId="77777777"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Умение различать основные части пылесоса.</w:t>
            </w:r>
          </w:p>
          <w:p w14:paraId="0EC2B3BC" w14:textId="77777777"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Умение чистить поверхность пылесосом.</w:t>
            </w:r>
          </w:p>
          <w:p w14:paraId="3CF28C94" w14:textId="5E75E665"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Умение соблюдать последовательность действий при уборке пылесосом: подготовка пылесоса к работе, установка регулятора мощности, включение (вставление вилки в розетку; нажатие кнопки; чистка поверхности, выключение (поворот рычага; нажатие кнопки; вынимание вилки из розетки), отсоединение съемных деталей пылесоса).</w:t>
            </w:r>
          </w:p>
        </w:tc>
      </w:tr>
      <w:tr w:rsidR="00DA5F6E" w:rsidRPr="00DE6007" w14:paraId="2DC18EB3" w14:textId="77777777" w:rsidTr="001B539D">
        <w:tblPrEx>
          <w:tblLook w:val="04A0" w:firstRow="1" w:lastRow="0" w:firstColumn="1" w:lastColumn="0" w:noHBand="0" w:noVBand="1"/>
        </w:tblPrEx>
        <w:trPr>
          <w:gridAfter w:val="1"/>
          <w:wAfter w:w="29" w:type="dxa"/>
          <w:trHeight w:val="465"/>
        </w:trPr>
        <w:tc>
          <w:tcPr>
            <w:tcW w:w="909" w:type="dxa"/>
            <w:tcBorders>
              <w:top w:val="single" w:sz="4" w:space="0" w:color="auto"/>
              <w:left w:val="single" w:sz="4" w:space="0" w:color="000000"/>
              <w:bottom w:val="single" w:sz="4" w:space="0" w:color="auto"/>
              <w:right w:val="single" w:sz="4" w:space="0" w:color="000000"/>
            </w:tcBorders>
          </w:tcPr>
          <w:p w14:paraId="2DF3104D" w14:textId="20D1253D"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 xml:space="preserve"> </w:t>
            </w:r>
            <w:r w:rsidR="007A3571">
              <w:rPr>
                <w:rFonts w:ascii="Times New Roman" w:hAnsi="Times New Roman"/>
                <w:sz w:val="24"/>
                <w:szCs w:val="24"/>
              </w:rPr>
              <w:t>15</w:t>
            </w:r>
          </w:p>
        </w:tc>
        <w:tc>
          <w:tcPr>
            <w:tcW w:w="2956" w:type="dxa"/>
            <w:tcBorders>
              <w:top w:val="single" w:sz="4" w:space="0" w:color="auto"/>
              <w:left w:val="single" w:sz="4" w:space="0" w:color="000000"/>
              <w:bottom w:val="single" w:sz="4" w:space="0" w:color="auto"/>
              <w:right w:val="single" w:sz="4" w:space="0" w:color="000000"/>
            </w:tcBorders>
          </w:tcPr>
          <w:p w14:paraId="60C52AD2"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 xml:space="preserve">Соблюдение последовательности действий </w:t>
            </w:r>
            <w:r w:rsidRPr="00DE6007">
              <w:rPr>
                <w:rFonts w:ascii="Times New Roman" w:hAnsi="Times New Roman"/>
                <w:color w:val="000000" w:themeColor="text1"/>
                <w:sz w:val="24"/>
                <w:szCs w:val="24"/>
              </w:rPr>
              <w:t>при мытье пола.</w:t>
            </w:r>
          </w:p>
        </w:tc>
        <w:tc>
          <w:tcPr>
            <w:tcW w:w="992" w:type="dxa"/>
            <w:tcBorders>
              <w:top w:val="single" w:sz="4" w:space="0" w:color="auto"/>
              <w:left w:val="single" w:sz="4" w:space="0" w:color="000000"/>
              <w:bottom w:val="single" w:sz="4" w:space="0" w:color="auto"/>
              <w:right w:val="single" w:sz="4" w:space="0" w:color="000000"/>
            </w:tcBorders>
          </w:tcPr>
          <w:p w14:paraId="070893C2" w14:textId="1C9393A6" w:rsidR="00DA5F6E" w:rsidRPr="00DE6007" w:rsidRDefault="00DA5F6E" w:rsidP="001B539D">
            <w:pPr>
              <w:spacing w:line="240" w:lineRule="auto"/>
              <w:jc w:val="center"/>
              <w:rPr>
                <w:rFonts w:ascii="Times New Roman" w:hAnsi="Times New Roman"/>
                <w:sz w:val="24"/>
                <w:szCs w:val="24"/>
              </w:rPr>
            </w:pPr>
            <w:r w:rsidRPr="00DE6007">
              <w:rPr>
                <w:rFonts w:ascii="Times New Roman" w:hAnsi="Times New Roman"/>
                <w:sz w:val="24"/>
                <w:szCs w:val="24"/>
              </w:rPr>
              <w:t>2</w:t>
            </w:r>
            <w:r w:rsidR="007A3571">
              <w:rPr>
                <w:rFonts w:ascii="Times New Roman" w:hAnsi="Times New Roman"/>
                <w:sz w:val="24"/>
                <w:szCs w:val="24"/>
              </w:rPr>
              <w:t>2</w:t>
            </w:r>
            <w:r w:rsidRPr="00DE6007">
              <w:rPr>
                <w:rFonts w:ascii="Times New Roman" w:hAnsi="Times New Roman"/>
                <w:sz w:val="24"/>
                <w:szCs w:val="24"/>
              </w:rPr>
              <w:t>.12</w:t>
            </w:r>
          </w:p>
          <w:p w14:paraId="6F19284E" w14:textId="128E5155" w:rsidR="00DA5F6E" w:rsidRPr="00DE6007" w:rsidRDefault="00DA5F6E" w:rsidP="001B539D">
            <w:pPr>
              <w:spacing w:line="240" w:lineRule="auto"/>
              <w:jc w:val="center"/>
              <w:rPr>
                <w:rFonts w:ascii="Times New Roman" w:hAnsi="Times New Roman"/>
                <w:sz w:val="24"/>
                <w:szCs w:val="24"/>
              </w:rPr>
            </w:pPr>
          </w:p>
        </w:tc>
        <w:tc>
          <w:tcPr>
            <w:tcW w:w="992" w:type="dxa"/>
            <w:tcBorders>
              <w:top w:val="single" w:sz="4" w:space="0" w:color="auto"/>
              <w:left w:val="single" w:sz="4" w:space="0" w:color="000000"/>
              <w:bottom w:val="single" w:sz="4" w:space="0" w:color="auto"/>
              <w:right w:val="single" w:sz="4" w:space="0" w:color="000000"/>
            </w:tcBorders>
          </w:tcPr>
          <w:p w14:paraId="3FC7573B" w14:textId="49398F7F" w:rsidR="00DA5F6E" w:rsidRPr="00DE6007" w:rsidRDefault="00DA5F6E"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bottom w:val="single" w:sz="4" w:space="0" w:color="auto"/>
              <w:right w:val="single" w:sz="4" w:space="0" w:color="000000"/>
            </w:tcBorders>
          </w:tcPr>
          <w:p w14:paraId="5D6A4FCB" w14:textId="3779DC74" w:rsidR="00DA5F6E" w:rsidRPr="00DE6007" w:rsidRDefault="007A3571" w:rsidP="001B539D">
            <w:pPr>
              <w:spacing w:line="240" w:lineRule="auto"/>
              <w:jc w:val="center"/>
              <w:rPr>
                <w:rFonts w:ascii="Times New Roman" w:hAnsi="Times New Roman"/>
                <w:sz w:val="24"/>
                <w:szCs w:val="24"/>
              </w:rPr>
            </w:pPr>
            <w:r>
              <w:rPr>
                <w:rFonts w:ascii="Times New Roman" w:hAnsi="Times New Roman"/>
                <w:sz w:val="24"/>
                <w:szCs w:val="24"/>
              </w:rPr>
              <w:t>1</w:t>
            </w:r>
            <w:r w:rsidR="00DA5F6E" w:rsidRPr="00DE6007">
              <w:rPr>
                <w:rFonts w:ascii="Times New Roman" w:hAnsi="Times New Roman"/>
                <w:sz w:val="24"/>
                <w:szCs w:val="24"/>
              </w:rPr>
              <w:t>ч</w:t>
            </w:r>
          </w:p>
        </w:tc>
        <w:tc>
          <w:tcPr>
            <w:tcW w:w="2806" w:type="dxa"/>
            <w:tcBorders>
              <w:top w:val="single" w:sz="4" w:space="0" w:color="auto"/>
              <w:left w:val="single" w:sz="4" w:space="0" w:color="000000"/>
              <w:bottom w:val="single" w:sz="4" w:space="0" w:color="auto"/>
              <w:right w:val="single" w:sz="4" w:space="0" w:color="000000"/>
            </w:tcBorders>
          </w:tcPr>
          <w:p w14:paraId="52840506"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Умение соблюдать последовательность действий при мытье пола: наполнение емкости для мытья пола водой, добавление моющего средства в воду, намачивание и отжимание тряпки, мытье пола, выливание использованной воды, просушивание мокрых тряпок.</w:t>
            </w:r>
          </w:p>
        </w:tc>
      </w:tr>
      <w:tr w:rsidR="00DA5F6E" w:rsidRPr="00DE6007" w14:paraId="51224290" w14:textId="77777777" w:rsidTr="001B539D">
        <w:tblPrEx>
          <w:tblLook w:val="04A0" w:firstRow="1" w:lastRow="0" w:firstColumn="1" w:lastColumn="0" w:noHBand="0" w:noVBand="1"/>
        </w:tblPrEx>
        <w:trPr>
          <w:gridAfter w:val="1"/>
          <w:wAfter w:w="29" w:type="dxa"/>
        </w:trPr>
        <w:tc>
          <w:tcPr>
            <w:tcW w:w="909" w:type="dxa"/>
            <w:tcBorders>
              <w:top w:val="single" w:sz="4" w:space="0" w:color="000000"/>
              <w:left w:val="single" w:sz="4" w:space="0" w:color="000000"/>
              <w:bottom w:val="single" w:sz="4" w:space="0" w:color="000000"/>
              <w:right w:val="single" w:sz="4" w:space="0" w:color="000000"/>
            </w:tcBorders>
          </w:tcPr>
          <w:p w14:paraId="758C227F" w14:textId="77777777" w:rsidR="00DA5F6E" w:rsidRPr="00DE6007" w:rsidRDefault="00DA5F6E" w:rsidP="001B539D">
            <w:pPr>
              <w:spacing w:line="240" w:lineRule="auto"/>
              <w:rPr>
                <w:rFonts w:ascii="Times New Roman" w:hAnsi="Times New Roman"/>
                <w:b/>
                <w:sz w:val="24"/>
                <w:szCs w:val="24"/>
              </w:rPr>
            </w:pPr>
          </w:p>
        </w:tc>
        <w:tc>
          <w:tcPr>
            <w:tcW w:w="8740" w:type="dxa"/>
            <w:gridSpan w:val="5"/>
            <w:tcBorders>
              <w:top w:val="single" w:sz="4" w:space="0" w:color="000000"/>
              <w:left w:val="single" w:sz="4" w:space="0" w:color="000000"/>
              <w:bottom w:val="single" w:sz="4" w:space="0" w:color="000000"/>
              <w:right w:val="single" w:sz="4" w:space="0" w:color="000000"/>
            </w:tcBorders>
          </w:tcPr>
          <w:p w14:paraId="1C144831"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b/>
                <w:sz w:val="24"/>
                <w:szCs w:val="24"/>
              </w:rPr>
              <w:t>Уборка стеклянных и зеркальных поверхностей.</w:t>
            </w:r>
          </w:p>
        </w:tc>
      </w:tr>
      <w:tr w:rsidR="007A3571" w:rsidRPr="00DE6007" w14:paraId="11F3DE57" w14:textId="77777777" w:rsidTr="006C72F9">
        <w:tblPrEx>
          <w:tblLook w:val="04A0" w:firstRow="1" w:lastRow="0" w:firstColumn="1" w:lastColumn="0" w:noHBand="0" w:noVBand="1"/>
        </w:tblPrEx>
        <w:trPr>
          <w:gridAfter w:val="1"/>
          <w:wAfter w:w="29" w:type="dxa"/>
          <w:trHeight w:val="3918"/>
        </w:trPr>
        <w:tc>
          <w:tcPr>
            <w:tcW w:w="909" w:type="dxa"/>
            <w:tcBorders>
              <w:top w:val="single" w:sz="4" w:space="0" w:color="000000"/>
              <w:left w:val="single" w:sz="4" w:space="0" w:color="000000"/>
              <w:right w:val="single" w:sz="4" w:space="0" w:color="000000"/>
            </w:tcBorders>
          </w:tcPr>
          <w:p w14:paraId="717D93F0" w14:textId="77777777" w:rsidR="007A3571" w:rsidRPr="00DE6007" w:rsidRDefault="007A3571" w:rsidP="001B539D">
            <w:pPr>
              <w:spacing w:line="240" w:lineRule="auto"/>
              <w:rPr>
                <w:rFonts w:ascii="Times New Roman" w:hAnsi="Times New Roman"/>
                <w:sz w:val="24"/>
                <w:szCs w:val="24"/>
              </w:rPr>
            </w:pPr>
            <w:r>
              <w:rPr>
                <w:rFonts w:ascii="Times New Roman" w:hAnsi="Times New Roman"/>
                <w:sz w:val="24"/>
                <w:szCs w:val="24"/>
              </w:rPr>
              <w:t>16</w:t>
            </w:r>
          </w:p>
          <w:p w14:paraId="2A606215" w14:textId="79A15BFD" w:rsidR="007A3571" w:rsidRPr="00DE6007" w:rsidRDefault="007A3571" w:rsidP="007A3571">
            <w:pPr>
              <w:spacing w:line="240" w:lineRule="auto"/>
              <w:rPr>
                <w:rFonts w:ascii="Times New Roman" w:hAnsi="Times New Roman"/>
                <w:sz w:val="24"/>
                <w:szCs w:val="24"/>
              </w:rPr>
            </w:pPr>
            <w:r w:rsidRPr="00DE6007">
              <w:rPr>
                <w:rFonts w:ascii="Times New Roman" w:hAnsi="Times New Roman"/>
                <w:sz w:val="24"/>
                <w:szCs w:val="24"/>
              </w:rPr>
              <w:t xml:space="preserve">  </w:t>
            </w:r>
          </w:p>
        </w:tc>
        <w:tc>
          <w:tcPr>
            <w:tcW w:w="2956" w:type="dxa"/>
            <w:tcBorders>
              <w:top w:val="single" w:sz="4" w:space="0" w:color="000000"/>
              <w:left w:val="single" w:sz="4" w:space="0" w:color="000000"/>
              <w:right w:val="single" w:sz="4" w:space="0" w:color="000000"/>
            </w:tcBorders>
          </w:tcPr>
          <w:p w14:paraId="48E496E7" w14:textId="77777777"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Мытье стекла (зеркала).</w:t>
            </w:r>
          </w:p>
          <w:p w14:paraId="4E9F9C51" w14:textId="047DEAF9"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Соблюдение последовательности действий при мытье окна.</w:t>
            </w:r>
          </w:p>
        </w:tc>
        <w:tc>
          <w:tcPr>
            <w:tcW w:w="992" w:type="dxa"/>
            <w:tcBorders>
              <w:top w:val="single" w:sz="4" w:space="0" w:color="000000"/>
              <w:left w:val="single" w:sz="4" w:space="0" w:color="000000"/>
              <w:right w:val="single" w:sz="4" w:space="0" w:color="000000"/>
            </w:tcBorders>
          </w:tcPr>
          <w:p w14:paraId="5C3C9D5A" w14:textId="209B7B45" w:rsidR="007A3571" w:rsidRPr="00DE6007" w:rsidRDefault="007A3571" w:rsidP="001B539D">
            <w:pPr>
              <w:spacing w:line="240" w:lineRule="auto"/>
              <w:jc w:val="center"/>
              <w:rPr>
                <w:rFonts w:ascii="Times New Roman" w:hAnsi="Times New Roman"/>
                <w:sz w:val="24"/>
                <w:szCs w:val="24"/>
              </w:rPr>
            </w:pPr>
            <w:r w:rsidRPr="00DE6007">
              <w:rPr>
                <w:rFonts w:ascii="Times New Roman" w:hAnsi="Times New Roman"/>
                <w:sz w:val="24"/>
                <w:szCs w:val="24"/>
              </w:rPr>
              <w:t>2</w:t>
            </w:r>
            <w:r>
              <w:rPr>
                <w:rFonts w:ascii="Times New Roman" w:hAnsi="Times New Roman"/>
                <w:sz w:val="24"/>
                <w:szCs w:val="24"/>
              </w:rPr>
              <w:t>9</w:t>
            </w:r>
            <w:r w:rsidRPr="00DE6007">
              <w:rPr>
                <w:rFonts w:ascii="Times New Roman" w:hAnsi="Times New Roman"/>
                <w:sz w:val="24"/>
                <w:szCs w:val="24"/>
              </w:rPr>
              <w:t>.12</w:t>
            </w:r>
          </w:p>
          <w:p w14:paraId="2A6CE2A7" w14:textId="77777777" w:rsidR="007A3571" w:rsidRPr="00DE6007" w:rsidRDefault="007A3571" w:rsidP="007A3571">
            <w:pPr>
              <w:spacing w:line="240" w:lineRule="auto"/>
              <w:jc w:val="center"/>
              <w:rPr>
                <w:rFonts w:ascii="Times New Roman" w:hAnsi="Times New Roman"/>
                <w:sz w:val="24"/>
                <w:szCs w:val="24"/>
              </w:rPr>
            </w:pPr>
          </w:p>
        </w:tc>
        <w:tc>
          <w:tcPr>
            <w:tcW w:w="992" w:type="dxa"/>
            <w:tcBorders>
              <w:top w:val="single" w:sz="4" w:space="0" w:color="000000"/>
              <w:left w:val="single" w:sz="4" w:space="0" w:color="000000"/>
              <w:right w:val="single" w:sz="4" w:space="0" w:color="000000"/>
            </w:tcBorders>
          </w:tcPr>
          <w:p w14:paraId="26870AD6" w14:textId="77777777" w:rsidR="007A3571" w:rsidRPr="00DE6007" w:rsidRDefault="007A3571" w:rsidP="001B539D">
            <w:pPr>
              <w:spacing w:line="240" w:lineRule="auto"/>
              <w:jc w:val="center"/>
              <w:rPr>
                <w:rFonts w:ascii="Times New Roman" w:hAnsi="Times New Roman"/>
                <w:sz w:val="24"/>
                <w:szCs w:val="24"/>
              </w:rPr>
            </w:pPr>
          </w:p>
        </w:tc>
        <w:tc>
          <w:tcPr>
            <w:tcW w:w="994" w:type="dxa"/>
            <w:tcBorders>
              <w:top w:val="single" w:sz="4" w:space="0" w:color="000000"/>
              <w:left w:val="single" w:sz="4" w:space="0" w:color="000000"/>
              <w:right w:val="single" w:sz="4" w:space="0" w:color="000000"/>
            </w:tcBorders>
          </w:tcPr>
          <w:p w14:paraId="25B77754" w14:textId="5815E450" w:rsidR="007A3571" w:rsidRPr="00DE6007" w:rsidRDefault="007A3571"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000000"/>
              <w:left w:val="single" w:sz="4" w:space="0" w:color="000000"/>
              <w:right w:val="single" w:sz="4" w:space="0" w:color="000000"/>
            </w:tcBorders>
          </w:tcPr>
          <w:p w14:paraId="235FE33A" w14:textId="77777777"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Умение мыть стекла(зеркала)</w:t>
            </w:r>
          </w:p>
          <w:p w14:paraId="0A69A537" w14:textId="309CE224"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Умение  соблюдать последовательность действий при мытье окна: наполнение емкости для мытья водой, добавление моющего средства в воду, мытьё рамы, вытирание рамы, мытьё стекла, вытирание стекла, выливание использованной воды.</w:t>
            </w:r>
          </w:p>
        </w:tc>
      </w:tr>
      <w:tr w:rsidR="00DA5F6E" w:rsidRPr="00DE6007" w14:paraId="081D92CA" w14:textId="77777777" w:rsidTr="001B539D">
        <w:tblPrEx>
          <w:tblLook w:val="04A0" w:firstRow="1" w:lastRow="0" w:firstColumn="1" w:lastColumn="0" w:noHBand="0" w:noVBand="1"/>
        </w:tblPrEx>
        <w:trPr>
          <w:gridAfter w:val="1"/>
          <w:wAfter w:w="29" w:type="dxa"/>
        </w:trPr>
        <w:tc>
          <w:tcPr>
            <w:tcW w:w="909" w:type="dxa"/>
            <w:tcBorders>
              <w:top w:val="single" w:sz="4" w:space="0" w:color="000000"/>
              <w:left w:val="single" w:sz="4" w:space="0" w:color="000000"/>
              <w:bottom w:val="single" w:sz="4" w:space="0" w:color="000000"/>
              <w:right w:val="single" w:sz="4" w:space="0" w:color="000000"/>
            </w:tcBorders>
          </w:tcPr>
          <w:p w14:paraId="0D836BD3" w14:textId="77777777" w:rsidR="00DA5F6E" w:rsidRPr="00DE6007" w:rsidRDefault="00DA5F6E" w:rsidP="001B539D">
            <w:pPr>
              <w:spacing w:line="240" w:lineRule="auto"/>
              <w:rPr>
                <w:rFonts w:ascii="Times New Roman" w:hAnsi="Times New Roman"/>
                <w:b/>
                <w:sz w:val="24"/>
                <w:szCs w:val="24"/>
              </w:rPr>
            </w:pPr>
          </w:p>
        </w:tc>
        <w:tc>
          <w:tcPr>
            <w:tcW w:w="8740" w:type="dxa"/>
            <w:gridSpan w:val="5"/>
            <w:tcBorders>
              <w:top w:val="single" w:sz="4" w:space="0" w:color="000000"/>
              <w:left w:val="single" w:sz="4" w:space="0" w:color="000000"/>
              <w:bottom w:val="single" w:sz="4" w:space="0" w:color="000000"/>
              <w:right w:val="single" w:sz="4" w:space="0" w:color="000000"/>
            </w:tcBorders>
          </w:tcPr>
          <w:p w14:paraId="05CC4271"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b/>
                <w:sz w:val="24"/>
                <w:szCs w:val="24"/>
              </w:rPr>
              <w:t>Уборка территории.</w:t>
            </w:r>
          </w:p>
        </w:tc>
      </w:tr>
      <w:tr w:rsidR="007A3571" w:rsidRPr="00DE6007" w14:paraId="1EE22DB1" w14:textId="77777777" w:rsidTr="00E64D79">
        <w:tblPrEx>
          <w:tblLook w:val="04A0" w:firstRow="1" w:lastRow="0" w:firstColumn="1" w:lastColumn="0" w:noHBand="0" w:noVBand="1"/>
        </w:tblPrEx>
        <w:trPr>
          <w:gridAfter w:val="1"/>
          <w:wAfter w:w="29" w:type="dxa"/>
          <w:trHeight w:val="2432"/>
        </w:trPr>
        <w:tc>
          <w:tcPr>
            <w:tcW w:w="909" w:type="dxa"/>
            <w:tcBorders>
              <w:top w:val="single" w:sz="4" w:space="0" w:color="000000"/>
              <w:left w:val="single" w:sz="4" w:space="0" w:color="000000"/>
              <w:right w:val="single" w:sz="4" w:space="0" w:color="000000"/>
            </w:tcBorders>
          </w:tcPr>
          <w:p w14:paraId="74C87DC8" w14:textId="77777777" w:rsidR="007A3571" w:rsidRPr="00DE6007" w:rsidRDefault="007A3571" w:rsidP="007A3571">
            <w:pPr>
              <w:spacing w:line="240" w:lineRule="auto"/>
              <w:rPr>
                <w:rFonts w:ascii="Times New Roman" w:hAnsi="Times New Roman"/>
                <w:sz w:val="24"/>
                <w:szCs w:val="24"/>
              </w:rPr>
            </w:pPr>
            <w:r w:rsidRPr="00DE6007">
              <w:rPr>
                <w:rFonts w:ascii="Times New Roman" w:hAnsi="Times New Roman"/>
                <w:sz w:val="24"/>
                <w:szCs w:val="24"/>
              </w:rPr>
              <w:t xml:space="preserve"> 1</w:t>
            </w:r>
            <w:r>
              <w:rPr>
                <w:rFonts w:ascii="Times New Roman" w:hAnsi="Times New Roman"/>
                <w:sz w:val="24"/>
                <w:szCs w:val="24"/>
              </w:rPr>
              <w:t>7</w:t>
            </w:r>
          </w:p>
          <w:p w14:paraId="4A8E6215" w14:textId="77777777" w:rsidR="007A3571" w:rsidRPr="00DE6007" w:rsidRDefault="007A3571" w:rsidP="007A3571">
            <w:pPr>
              <w:spacing w:line="240" w:lineRule="auto"/>
              <w:rPr>
                <w:rFonts w:ascii="Times New Roman" w:hAnsi="Times New Roman"/>
                <w:sz w:val="24"/>
                <w:szCs w:val="24"/>
              </w:rPr>
            </w:pPr>
            <w:r w:rsidRPr="00DE6007">
              <w:rPr>
                <w:rFonts w:ascii="Times New Roman" w:hAnsi="Times New Roman"/>
                <w:sz w:val="24"/>
                <w:szCs w:val="24"/>
              </w:rPr>
              <w:t xml:space="preserve"> </w:t>
            </w:r>
          </w:p>
          <w:p w14:paraId="7D9B5815" w14:textId="5355A65B"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 xml:space="preserve"> </w:t>
            </w:r>
          </w:p>
        </w:tc>
        <w:tc>
          <w:tcPr>
            <w:tcW w:w="2956" w:type="dxa"/>
            <w:tcBorders>
              <w:top w:val="single" w:sz="4" w:space="0" w:color="000000"/>
              <w:left w:val="single" w:sz="4" w:space="0" w:color="000000"/>
              <w:right w:val="single" w:sz="4" w:space="0" w:color="000000"/>
            </w:tcBorders>
          </w:tcPr>
          <w:p w14:paraId="408BB0C9" w14:textId="77777777"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Уборка бытового мусора.</w:t>
            </w:r>
          </w:p>
          <w:p w14:paraId="4A09F8E5" w14:textId="77777777"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Уборка снега: сгребание снега, перебрасывание снега.</w:t>
            </w:r>
          </w:p>
          <w:p w14:paraId="4B8F07F4" w14:textId="7B9E35EA"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Уход за уборочным инвентарем.</w:t>
            </w:r>
          </w:p>
        </w:tc>
        <w:tc>
          <w:tcPr>
            <w:tcW w:w="992" w:type="dxa"/>
            <w:tcBorders>
              <w:top w:val="single" w:sz="4" w:space="0" w:color="000000"/>
              <w:left w:val="single" w:sz="4" w:space="0" w:color="000000"/>
              <w:right w:val="single" w:sz="4" w:space="0" w:color="000000"/>
            </w:tcBorders>
          </w:tcPr>
          <w:p w14:paraId="4930EBE3" w14:textId="4312D738" w:rsidR="007A3571" w:rsidRPr="00DE6007" w:rsidRDefault="007A3571" w:rsidP="001B539D">
            <w:pPr>
              <w:spacing w:line="240" w:lineRule="auto"/>
              <w:jc w:val="center"/>
              <w:rPr>
                <w:rFonts w:ascii="Times New Roman" w:hAnsi="Times New Roman"/>
                <w:sz w:val="24"/>
                <w:szCs w:val="24"/>
              </w:rPr>
            </w:pPr>
            <w:r w:rsidRPr="00DE6007">
              <w:rPr>
                <w:rFonts w:ascii="Times New Roman" w:hAnsi="Times New Roman"/>
                <w:sz w:val="24"/>
                <w:szCs w:val="24"/>
              </w:rPr>
              <w:t>1</w:t>
            </w:r>
            <w:r>
              <w:rPr>
                <w:rFonts w:ascii="Times New Roman" w:hAnsi="Times New Roman"/>
                <w:sz w:val="24"/>
                <w:szCs w:val="24"/>
              </w:rPr>
              <w:t>2</w:t>
            </w:r>
            <w:r w:rsidRPr="00DE6007">
              <w:rPr>
                <w:rFonts w:ascii="Times New Roman" w:hAnsi="Times New Roman"/>
                <w:sz w:val="24"/>
                <w:szCs w:val="24"/>
              </w:rPr>
              <w:t>.01</w:t>
            </w:r>
          </w:p>
          <w:p w14:paraId="74D651E8" w14:textId="44D7506B" w:rsidR="007A3571" w:rsidRPr="00DE6007" w:rsidRDefault="007A3571" w:rsidP="001B539D">
            <w:pPr>
              <w:spacing w:line="240" w:lineRule="auto"/>
              <w:jc w:val="center"/>
              <w:rPr>
                <w:rFonts w:ascii="Times New Roman" w:hAnsi="Times New Roman"/>
                <w:sz w:val="24"/>
                <w:szCs w:val="24"/>
              </w:rPr>
            </w:pPr>
          </w:p>
        </w:tc>
        <w:tc>
          <w:tcPr>
            <w:tcW w:w="992" w:type="dxa"/>
            <w:tcBorders>
              <w:top w:val="single" w:sz="4" w:space="0" w:color="000000"/>
              <w:left w:val="single" w:sz="4" w:space="0" w:color="000000"/>
              <w:right w:val="single" w:sz="4" w:space="0" w:color="000000"/>
            </w:tcBorders>
          </w:tcPr>
          <w:p w14:paraId="7623051F" w14:textId="5CC68573" w:rsidR="007A3571" w:rsidRPr="00DE6007" w:rsidRDefault="007A3571" w:rsidP="001B539D">
            <w:pPr>
              <w:spacing w:line="240" w:lineRule="auto"/>
              <w:jc w:val="center"/>
              <w:rPr>
                <w:rFonts w:ascii="Times New Roman" w:hAnsi="Times New Roman"/>
                <w:sz w:val="24"/>
                <w:szCs w:val="24"/>
              </w:rPr>
            </w:pPr>
          </w:p>
        </w:tc>
        <w:tc>
          <w:tcPr>
            <w:tcW w:w="994" w:type="dxa"/>
            <w:tcBorders>
              <w:top w:val="single" w:sz="4" w:space="0" w:color="000000"/>
              <w:left w:val="single" w:sz="4" w:space="0" w:color="000000"/>
              <w:right w:val="single" w:sz="4" w:space="0" w:color="000000"/>
            </w:tcBorders>
          </w:tcPr>
          <w:p w14:paraId="388865C1" w14:textId="18797A4B" w:rsidR="007A3571" w:rsidRPr="00DE6007" w:rsidRDefault="007A3571"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000000"/>
              <w:left w:val="single" w:sz="4" w:space="0" w:color="000000"/>
              <w:right w:val="single" w:sz="4" w:space="0" w:color="000000"/>
            </w:tcBorders>
          </w:tcPr>
          <w:p w14:paraId="5A83C8AD" w14:textId="77777777"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Умение убирать бытовой мусор.</w:t>
            </w:r>
          </w:p>
          <w:p w14:paraId="0CB67A9B" w14:textId="77777777"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Умение убирать снег</w:t>
            </w:r>
            <w:proofErr w:type="gramStart"/>
            <w:r w:rsidRPr="00DE6007">
              <w:rPr>
                <w:rFonts w:ascii="Times New Roman" w:hAnsi="Times New Roman"/>
                <w:sz w:val="24"/>
                <w:szCs w:val="24"/>
              </w:rPr>
              <w:t xml:space="preserve">: : </w:t>
            </w:r>
            <w:proofErr w:type="gramEnd"/>
            <w:r w:rsidRPr="00DE6007">
              <w:rPr>
                <w:rFonts w:ascii="Times New Roman" w:hAnsi="Times New Roman"/>
                <w:sz w:val="24"/>
                <w:szCs w:val="24"/>
              </w:rPr>
              <w:t>сгребание снега, перебрасывание снега.</w:t>
            </w:r>
          </w:p>
          <w:p w14:paraId="63B481BD" w14:textId="4F8A330C" w:rsidR="007A3571" w:rsidRPr="00DE6007" w:rsidRDefault="007A3571" w:rsidP="001B539D">
            <w:pPr>
              <w:spacing w:line="240" w:lineRule="auto"/>
              <w:rPr>
                <w:rFonts w:ascii="Times New Roman" w:hAnsi="Times New Roman"/>
                <w:sz w:val="24"/>
                <w:szCs w:val="24"/>
              </w:rPr>
            </w:pPr>
            <w:r w:rsidRPr="00DE6007">
              <w:rPr>
                <w:rFonts w:ascii="Times New Roman" w:hAnsi="Times New Roman"/>
                <w:sz w:val="24"/>
                <w:szCs w:val="24"/>
              </w:rPr>
              <w:t>Умение ухаживать за уборочным инвентарем.</w:t>
            </w:r>
          </w:p>
        </w:tc>
      </w:tr>
      <w:tr w:rsidR="00DA5F6E" w:rsidRPr="00DE6007" w14:paraId="7B52D839" w14:textId="77777777" w:rsidTr="001B539D">
        <w:tblPrEx>
          <w:tblLook w:val="04A0" w:firstRow="1" w:lastRow="0" w:firstColumn="1" w:lastColumn="0" w:noHBand="0" w:noVBand="1"/>
        </w:tblPrEx>
        <w:trPr>
          <w:gridAfter w:val="1"/>
          <w:wAfter w:w="29" w:type="dxa"/>
        </w:trPr>
        <w:tc>
          <w:tcPr>
            <w:tcW w:w="909" w:type="dxa"/>
            <w:tcBorders>
              <w:top w:val="single" w:sz="4" w:space="0" w:color="000000"/>
              <w:left w:val="single" w:sz="4" w:space="0" w:color="000000"/>
              <w:bottom w:val="single" w:sz="4" w:space="0" w:color="000000"/>
              <w:right w:val="single" w:sz="4" w:space="0" w:color="000000"/>
            </w:tcBorders>
          </w:tcPr>
          <w:p w14:paraId="68CC3C93" w14:textId="77777777" w:rsidR="00DA5F6E" w:rsidRPr="00DE6007" w:rsidRDefault="00DA5F6E" w:rsidP="001B539D">
            <w:pPr>
              <w:spacing w:line="240" w:lineRule="auto"/>
              <w:rPr>
                <w:rFonts w:ascii="Times New Roman" w:hAnsi="Times New Roman"/>
                <w:b/>
                <w:sz w:val="24"/>
                <w:szCs w:val="24"/>
              </w:rPr>
            </w:pPr>
          </w:p>
        </w:tc>
        <w:tc>
          <w:tcPr>
            <w:tcW w:w="8740" w:type="dxa"/>
            <w:gridSpan w:val="5"/>
            <w:tcBorders>
              <w:top w:val="single" w:sz="4" w:space="0" w:color="000000"/>
              <w:left w:val="single" w:sz="4" w:space="0" w:color="000000"/>
              <w:bottom w:val="single" w:sz="4" w:space="0" w:color="000000"/>
              <w:right w:val="single" w:sz="4" w:space="0" w:color="000000"/>
            </w:tcBorders>
          </w:tcPr>
          <w:p w14:paraId="7E3CBE06"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b/>
                <w:sz w:val="24"/>
                <w:szCs w:val="24"/>
              </w:rPr>
              <w:t>Продукты питания.</w:t>
            </w:r>
          </w:p>
        </w:tc>
      </w:tr>
      <w:tr w:rsidR="00346E7C" w:rsidRPr="00DE6007" w14:paraId="50C6DE6B" w14:textId="77777777" w:rsidTr="00FE43EE">
        <w:tblPrEx>
          <w:tblLook w:val="04A0" w:firstRow="1" w:lastRow="0" w:firstColumn="1" w:lastColumn="0" w:noHBand="0" w:noVBand="1"/>
        </w:tblPrEx>
        <w:trPr>
          <w:gridAfter w:val="1"/>
          <w:wAfter w:w="29" w:type="dxa"/>
          <w:trHeight w:val="1710"/>
        </w:trPr>
        <w:tc>
          <w:tcPr>
            <w:tcW w:w="909" w:type="dxa"/>
            <w:tcBorders>
              <w:top w:val="single" w:sz="4" w:space="0" w:color="000000"/>
              <w:left w:val="single" w:sz="4" w:space="0" w:color="000000"/>
              <w:right w:val="single" w:sz="4" w:space="0" w:color="000000"/>
            </w:tcBorders>
          </w:tcPr>
          <w:p w14:paraId="6BEAE70B" w14:textId="7777777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 xml:space="preserve"> </w:t>
            </w:r>
            <w:r>
              <w:rPr>
                <w:rFonts w:ascii="Times New Roman" w:hAnsi="Times New Roman"/>
                <w:sz w:val="24"/>
                <w:szCs w:val="24"/>
              </w:rPr>
              <w:t>18</w:t>
            </w:r>
          </w:p>
          <w:p w14:paraId="343E0037" w14:textId="2DAE8C1B"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 xml:space="preserve"> </w:t>
            </w:r>
          </w:p>
        </w:tc>
        <w:tc>
          <w:tcPr>
            <w:tcW w:w="2956" w:type="dxa"/>
            <w:tcBorders>
              <w:top w:val="single" w:sz="4" w:space="0" w:color="000000"/>
              <w:left w:val="single" w:sz="4" w:space="0" w:color="000000"/>
              <w:right w:val="single" w:sz="4" w:space="0" w:color="000000"/>
            </w:tcBorders>
          </w:tcPr>
          <w:p w14:paraId="263172A4" w14:textId="7777777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Узнавание (различение) напитков (вода, чай, сок).</w:t>
            </w:r>
          </w:p>
          <w:p w14:paraId="499AFB0C" w14:textId="5207C62F"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Узнавание напитка по упаковке.</w:t>
            </w:r>
          </w:p>
        </w:tc>
        <w:tc>
          <w:tcPr>
            <w:tcW w:w="992" w:type="dxa"/>
            <w:tcBorders>
              <w:top w:val="single" w:sz="4" w:space="0" w:color="000000"/>
              <w:left w:val="single" w:sz="4" w:space="0" w:color="000000"/>
              <w:right w:val="single" w:sz="4" w:space="0" w:color="000000"/>
            </w:tcBorders>
          </w:tcPr>
          <w:p w14:paraId="599DD69F" w14:textId="04AEE91E" w:rsidR="00346E7C" w:rsidRPr="00DE6007" w:rsidRDefault="00346E7C" w:rsidP="001B539D">
            <w:pPr>
              <w:spacing w:line="240" w:lineRule="auto"/>
              <w:jc w:val="center"/>
              <w:rPr>
                <w:rFonts w:ascii="Times New Roman" w:hAnsi="Times New Roman"/>
                <w:sz w:val="24"/>
                <w:szCs w:val="24"/>
              </w:rPr>
            </w:pPr>
            <w:r>
              <w:rPr>
                <w:rFonts w:ascii="Times New Roman" w:hAnsi="Times New Roman"/>
                <w:sz w:val="24"/>
                <w:szCs w:val="24"/>
              </w:rPr>
              <w:t>19</w:t>
            </w:r>
            <w:r w:rsidRPr="00DE6007">
              <w:rPr>
                <w:rFonts w:ascii="Times New Roman" w:hAnsi="Times New Roman"/>
                <w:sz w:val="24"/>
                <w:szCs w:val="24"/>
              </w:rPr>
              <w:t>.01</w:t>
            </w:r>
          </w:p>
        </w:tc>
        <w:tc>
          <w:tcPr>
            <w:tcW w:w="992" w:type="dxa"/>
            <w:tcBorders>
              <w:top w:val="single" w:sz="4" w:space="0" w:color="000000"/>
              <w:left w:val="single" w:sz="4" w:space="0" w:color="000000"/>
              <w:right w:val="single" w:sz="4" w:space="0" w:color="000000"/>
            </w:tcBorders>
          </w:tcPr>
          <w:p w14:paraId="173F74BF" w14:textId="07926696" w:rsidR="00346E7C" w:rsidRPr="00DE6007" w:rsidRDefault="00346E7C" w:rsidP="001B539D">
            <w:pPr>
              <w:spacing w:line="240" w:lineRule="auto"/>
              <w:jc w:val="center"/>
              <w:rPr>
                <w:rFonts w:ascii="Times New Roman" w:hAnsi="Times New Roman"/>
                <w:sz w:val="24"/>
                <w:szCs w:val="24"/>
              </w:rPr>
            </w:pPr>
          </w:p>
        </w:tc>
        <w:tc>
          <w:tcPr>
            <w:tcW w:w="994" w:type="dxa"/>
            <w:tcBorders>
              <w:top w:val="single" w:sz="4" w:space="0" w:color="000000"/>
              <w:left w:val="single" w:sz="4" w:space="0" w:color="000000"/>
              <w:right w:val="single" w:sz="4" w:space="0" w:color="000000"/>
            </w:tcBorders>
          </w:tcPr>
          <w:p w14:paraId="786E74D6" w14:textId="77777777" w:rsidR="00346E7C" w:rsidRPr="00DE6007" w:rsidRDefault="00346E7C"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000000"/>
              <w:left w:val="single" w:sz="4" w:space="0" w:color="000000"/>
              <w:right w:val="single" w:sz="4" w:space="0" w:color="000000"/>
            </w:tcBorders>
          </w:tcPr>
          <w:p w14:paraId="09632490" w14:textId="7777777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Умение узнавать (различение) напитков (вода, чай, сок).</w:t>
            </w:r>
          </w:p>
          <w:p w14:paraId="40853173" w14:textId="26005B7D"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 xml:space="preserve"> Умение узнавать напиток по упаковке.</w:t>
            </w:r>
          </w:p>
        </w:tc>
      </w:tr>
      <w:tr w:rsidR="00346E7C" w:rsidRPr="00DE6007" w14:paraId="0F75BBC2" w14:textId="77777777" w:rsidTr="003E1228">
        <w:tblPrEx>
          <w:tblLook w:val="04A0" w:firstRow="1" w:lastRow="0" w:firstColumn="1" w:lastColumn="0" w:noHBand="0" w:noVBand="1"/>
        </w:tblPrEx>
        <w:trPr>
          <w:gridAfter w:val="1"/>
          <w:wAfter w:w="29" w:type="dxa"/>
          <w:trHeight w:val="2538"/>
        </w:trPr>
        <w:tc>
          <w:tcPr>
            <w:tcW w:w="909" w:type="dxa"/>
            <w:tcBorders>
              <w:top w:val="single" w:sz="4" w:space="0" w:color="auto"/>
              <w:left w:val="single" w:sz="4" w:space="0" w:color="000000"/>
              <w:right w:val="single" w:sz="4" w:space="0" w:color="000000"/>
            </w:tcBorders>
          </w:tcPr>
          <w:p w14:paraId="43C22402" w14:textId="7777777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 xml:space="preserve"> </w:t>
            </w:r>
            <w:r>
              <w:rPr>
                <w:rFonts w:ascii="Times New Roman" w:hAnsi="Times New Roman"/>
                <w:sz w:val="24"/>
                <w:szCs w:val="24"/>
              </w:rPr>
              <w:t>19</w:t>
            </w:r>
          </w:p>
          <w:p w14:paraId="695C57C2" w14:textId="09EC28E3"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 xml:space="preserve"> </w:t>
            </w:r>
          </w:p>
        </w:tc>
        <w:tc>
          <w:tcPr>
            <w:tcW w:w="2956" w:type="dxa"/>
            <w:tcBorders>
              <w:top w:val="single" w:sz="4" w:space="0" w:color="auto"/>
              <w:left w:val="single" w:sz="4" w:space="0" w:color="000000"/>
              <w:right w:val="single" w:sz="4" w:space="0" w:color="000000"/>
            </w:tcBorders>
          </w:tcPr>
          <w:p w14:paraId="72CB1953" w14:textId="7777777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Узнавание молочных продуктов.</w:t>
            </w:r>
          </w:p>
          <w:p w14:paraId="169FA524" w14:textId="7497854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Узнавание упаковок с молочным продуктом.</w:t>
            </w:r>
          </w:p>
        </w:tc>
        <w:tc>
          <w:tcPr>
            <w:tcW w:w="992" w:type="dxa"/>
            <w:tcBorders>
              <w:top w:val="single" w:sz="4" w:space="0" w:color="auto"/>
              <w:left w:val="single" w:sz="4" w:space="0" w:color="000000"/>
              <w:right w:val="single" w:sz="4" w:space="0" w:color="000000"/>
            </w:tcBorders>
          </w:tcPr>
          <w:p w14:paraId="058F0CA1" w14:textId="19088B21" w:rsidR="00346E7C" w:rsidRPr="00DE6007" w:rsidRDefault="00346E7C" w:rsidP="001B539D">
            <w:pPr>
              <w:spacing w:line="240" w:lineRule="auto"/>
              <w:jc w:val="center"/>
              <w:rPr>
                <w:rFonts w:ascii="Times New Roman" w:hAnsi="Times New Roman"/>
                <w:sz w:val="24"/>
                <w:szCs w:val="24"/>
              </w:rPr>
            </w:pPr>
            <w:r>
              <w:rPr>
                <w:rFonts w:ascii="Times New Roman" w:hAnsi="Times New Roman"/>
                <w:sz w:val="24"/>
                <w:szCs w:val="24"/>
              </w:rPr>
              <w:t>26.</w:t>
            </w:r>
            <w:r w:rsidRPr="00DE6007">
              <w:rPr>
                <w:rFonts w:ascii="Times New Roman" w:hAnsi="Times New Roman"/>
                <w:sz w:val="24"/>
                <w:szCs w:val="24"/>
              </w:rPr>
              <w:t>01</w:t>
            </w:r>
          </w:p>
        </w:tc>
        <w:tc>
          <w:tcPr>
            <w:tcW w:w="992" w:type="dxa"/>
            <w:tcBorders>
              <w:top w:val="single" w:sz="4" w:space="0" w:color="auto"/>
              <w:left w:val="single" w:sz="4" w:space="0" w:color="000000"/>
              <w:right w:val="single" w:sz="4" w:space="0" w:color="000000"/>
            </w:tcBorders>
          </w:tcPr>
          <w:p w14:paraId="5BE438F4" w14:textId="52A216D9" w:rsidR="00346E7C" w:rsidRPr="00DE6007" w:rsidRDefault="00346E7C"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right w:val="single" w:sz="4" w:space="0" w:color="000000"/>
            </w:tcBorders>
          </w:tcPr>
          <w:p w14:paraId="5D69D8E2" w14:textId="77777777" w:rsidR="00346E7C" w:rsidRPr="00DE6007" w:rsidRDefault="00346E7C" w:rsidP="001B539D">
            <w:pPr>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auto"/>
              <w:left w:val="single" w:sz="4" w:space="0" w:color="000000"/>
              <w:right w:val="single" w:sz="4" w:space="0" w:color="000000"/>
            </w:tcBorders>
          </w:tcPr>
          <w:p w14:paraId="6420D865" w14:textId="7777777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Умение узнавать (различение) молочные продукты (молоко, йогурт, творог, сметана, кефир, масло, мороженое).</w:t>
            </w:r>
          </w:p>
          <w:p w14:paraId="40B233B0" w14:textId="5B1A8A68"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Умение узнавать  упаковки  с молочным продуктом.</w:t>
            </w:r>
          </w:p>
        </w:tc>
      </w:tr>
      <w:tr w:rsidR="00346E7C" w:rsidRPr="00DE6007" w14:paraId="00C5154F" w14:textId="77777777" w:rsidTr="007D07BC">
        <w:tblPrEx>
          <w:tblLook w:val="04A0" w:firstRow="1" w:lastRow="0" w:firstColumn="1" w:lastColumn="0" w:noHBand="0" w:noVBand="1"/>
        </w:tblPrEx>
        <w:trPr>
          <w:gridAfter w:val="1"/>
          <w:wAfter w:w="29" w:type="dxa"/>
          <w:trHeight w:val="5744"/>
        </w:trPr>
        <w:tc>
          <w:tcPr>
            <w:tcW w:w="909" w:type="dxa"/>
            <w:tcBorders>
              <w:top w:val="single" w:sz="4" w:space="0" w:color="auto"/>
              <w:left w:val="single" w:sz="4" w:space="0" w:color="000000"/>
              <w:right w:val="single" w:sz="4" w:space="0" w:color="000000"/>
            </w:tcBorders>
          </w:tcPr>
          <w:p w14:paraId="5A760C45" w14:textId="6EE09267" w:rsidR="00346E7C" w:rsidRPr="00DE6007" w:rsidRDefault="00346E7C" w:rsidP="00346E7C">
            <w:pPr>
              <w:spacing w:line="240" w:lineRule="auto"/>
              <w:rPr>
                <w:rFonts w:ascii="Times New Roman" w:hAnsi="Times New Roman"/>
                <w:sz w:val="24"/>
                <w:szCs w:val="24"/>
              </w:rPr>
            </w:pPr>
            <w:r>
              <w:rPr>
                <w:rFonts w:ascii="Times New Roman" w:hAnsi="Times New Roman"/>
                <w:sz w:val="24"/>
                <w:szCs w:val="24"/>
              </w:rPr>
              <w:t>20</w:t>
            </w:r>
          </w:p>
          <w:p w14:paraId="348E09AD" w14:textId="7777777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 xml:space="preserve"> </w:t>
            </w:r>
          </w:p>
          <w:p w14:paraId="6F5A19FD" w14:textId="4815F6B5"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 xml:space="preserve"> </w:t>
            </w:r>
          </w:p>
        </w:tc>
        <w:tc>
          <w:tcPr>
            <w:tcW w:w="2956" w:type="dxa"/>
            <w:tcBorders>
              <w:top w:val="single" w:sz="4" w:space="0" w:color="auto"/>
              <w:left w:val="single" w:sz="4" w:space="0" w:color="000000"/>
              <w:right w:val="single" w:sz="4" w:space="0" w:color="000000"/>
            </w:tcBorders>
          </w:tcPr>
          <w:p w14:paraId="5D31AE46" w14:textId="7777777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Узнавание  мясных продуктов.</w:t>
            </w:r>
          </w:p>
          <w:p w14:paraId="185946B9" w14:textId="7777777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Знакомство со способами обработки (приготовления) мясных продуктов.</w:t>
            </w:r>
          </w:p>
          <w:p w14:paraId="6EA3F60B" w14:textId="33FAE480"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Узнавание рыбных продуктов, готовых к употреблению.</w:t>
            </w:r>
          </w:p>
        </w:tc>
        <w:tc>
          <w:tcPr>
            <w:tcW w:w="992" w:type="dxa"/>
            <w:tcBorders>
              <w:top w:val="single" w:sz="4" w:space="0" w:color="auto"/>
              <w:left w:val="single" w:sz="4" w:space="0" w:color="000000"/>
              <w:right w:val="single" w:sz="4" w:space="0" w:color="000000"/>
            </w:tcBorders>
          </w:tcPr>
          <w:p w14:paraId="2322FD02" w14:textId="30EC2E27" w:rsidR="00346E7C" w:rsidRPr="00DE6007" w:rsidRDefault="00346E7C" w:rsidP="001B539D">
            <w:pPr>
              <w:spacing w:line="240" w:lineRule="auto"/>
              <w:jc w:val="center"/>
              <w:rPr>
                <w:rFonts w:ascii="Times New Roman" w:hAnsi="Times New Roman"/>
                <w:sz w:val="24"/>
                <w:szCs w:val="24"/>
              </w:rPr>
            </w:pPr>
            <w:r w:rsidRPr="00DE6007">
              <w:rPr>
                <w:rFonts w:ascii="Times New Roman" w:hAnsi="Times New Roman"/>
                <w:sz w:val="24"/>
                <w:szCs w:val="24"/>
              </w:rPr>
              <w:t>0</w:t>
            </w:r>
            <w:r>
              <w:rPr>
                <w:rFonts w:ascii="Times New Roman" w:hAnsi="Times New Roman"/>
                <w:sz w:val="24"/>
                <w:szCs w:val="24"/>
              </w:rPr>
              <w:t>2</w:t>
            </w:r>
            <w:r w:rsidRPr="00DE6007">
              <w:rPr>
                <w:rFonts w:ascii="Times New Roman" w:hAnsi="Times New Roman"/>
                <w:sz w:val="24"/>
                <w:szCs w:val="24"/>
              </w:rPr>
              <w:t>.02</w:t>
            </w:r>
          </w:p>
          <w:p w14:paraId="1050F6B1" w14:textId="6FB35C8A" w:rsidR="00346E7C" w:rsidRPr="00DE6007" w:rsidRDefault="00346E7C" w:rsidP="001B539D">
            <w:pPr>
              <w:spacing w:line="240" w:lineRule="auto"/>
              <w:jc w:val="center"/>
              <w:rPr>
                <w:rFonts w:ascii="Times New Roman" w:hAnsi="Times New Roman"/>
                <w:sz w:val="24"/>
                <w:szCs w:val="24"/>
              </w:rPr>
            </w:pPr>
          </w:p>
        </w:tc>
        <w:tc>
          <w:tcPr>
            <w:tcW w:w="992" w:type="dxa"/>
            <w:tcBorders>
              <w:top w:val="single" w:sz="4" w:space="0" w:color="auto"/>
              <w:left w:val="single" w:sz="4" w:space="0" w:color="000000"/>
              <w:right w:val="single" w:sz="4" w:space="0" w:color="000000"/>
            </w:tcBorders>
          </w:tcPr>
          <w:p w14:paraId="6CD57F05" w14:textId="2EA666AC" w:rsidR="00346E7C" w:rsidRPr="00DE6007" w:rsidRDefault="00346E7C"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right w:val="single" w:sz="4" w:space="0" w:color="000000"/>
            </w:tcBorders>
          </w:tcPr>
          <w:p w14:paraId="3F964BC3" w14:textId="77777777" w:rsidR="00346E7C" w:rsidRPr="00DE6007" w:rsidRDefault="00346E7C" w:rsidP="001B539D">
            <w:pPr>
              <w:spacing w:line="240" w:lineRule="auto"/>
              <w:jc w:val="center"/>
              <w:rPr>
                <w:rFonts w:ascii="Times New Roman" w:hAnsi="Times New Roman"/>
                <w:sz w:val="24"/>
                <w:szCs w:val="24"/>
              </w:rPr>
            </w:pPr>
            <w:r>
              <w:rPr>
                <w:rFonts w:ascii="Times New Roman" w:hAnsi="Times New Roman"/>
                <w:sz w:val="24"/>
                <w:szCs w:val="24"/>
              </w:rPr>
              <w:t>1</w:t>
            </w:r>
            <w:r w:rsidRPr="00DE6007">
              <w:rPr>
                <w:rFonts w:ascii="Times New Roman" w:hAnsi="Times New Roman"/>
                <w:sz w:val="24"/>
                <w:szCs w:val="24"/>
              </w:rPr>
              <w:t>ч</w:t>
            </w:r>
          </w:p>
          <w:p w14:paraId="5576CE1D" w14:textId="131A9C51" w:rsidR="00346E7C" w:rsidRPr="00DE6007" w:rsidRDefault="00346E7C" w:rsidP="001B539D">
            <w:pPr>
              <w:spacing w:line="240" w:lineRule="auto"/>
              <w:jc w:val="center"/>
              <w:rPr>
                <w:rFonts w:ascii="Times New Roman" w:hAnsi="Times New Roman"/>
                <w:sz w:val="24"/>
                <w:szCs w:val="24"/>
              </w:rPr>
            </w:pPr>
          </w:p>
        </w:tc>
        <w:tc>
          <w:tcPr>
            <w:tcW w:w="2806" w:type="dxa"/>
            <w:tcBorders>
              <w:top w:val="single" w:sz="4" w:space="0" w:color="auto"/>
              <w:left w:val="single" w:sz="4" w:space="0" w:color="000000"/>
              <w:right w:val="single" w:sz="4" w:space="0" w:color="000000"/>
            </w:tcBorders>
          </w:tcPr>
          <w:p w14:paraId="51640DD3" w14:textId="77777777" w:rsidR="00346E7C" w:rsidRPr="00DE6007" w:rsidRDefault="00346E7C" w:rsidP="001B539D">
            <w:pPr>
              <w:spacing w:line="240" w:lineRule="auto"/>
              <w:rPr>
                <w:rFonts w:ascii="Times New Roman" w:hAnsi="Times New Roman"/>
                <w:sz w:val="24"/>
                <w:szCs w:val="24"/>
              </w:rPr>
            </w:pPr>
            <w:proofErr w:type="gramStart"/>
            <w:r w:rsidRPr="00DE6007">
              <w:rPr>
                <w:rFonts w:ascii="Times New Roman" w:hAnsi="Times New Roman"/>
                <w:sz w:val="24"/>
                <w:szCs w:val="24"/>
              </w:rPr>
              <w:t>Умение   узнавать (различать) мясные продукты, готовые  к употреблению (колбаса, ветчина) и требующих обработки (приготовления) (мясо, котлета).</w:t>
            </w:r>
            <w:proofErr w:type="gramEnd"/>
          </w:p>
          <w:p w14:paraId="718B7F6F" w14:textId="7777777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Познакомить со способами обработки мясных продуктов</w:t>
            </w:r>
          </w:p>
          <w:p w14:paraId="49CE0C92" w14:textId="0FA4C9F3" w:rsidR="00346E7C" w:rsidRPr="00DE6007" w:rsidRDefault="00346E7C" w:rsidP="001B539D">
            <w:pPr>
              <w:spacing w:line="240" w:lineRule="auto"/>
              <w:rPr>
                <w:rFonts w:ascii="Times New Roman" w:hAnsi="Times New Roman"/>
                <w:sz w:val="24"/>
                <w:szCs w:val="24"/>
              </w:rPr>
            </w:pPr>
            <w:proofErr w:type="gramStart"/>
            <w:r w:rsidRPr="00DE6007">
              <w:rPr>
                <w:rFonts w:ascii="Times New Roman" w:hAnsi="Times New Roman"/>
                <w:sz w:val="24"/>
                <w:szCs w:val="24"/>
              </w:rPr>
              <w:t>Узнавание (различение)  рыбных продуктов, готовых к употреблению (крабовые палочки, консервы, рыба (копченая, соленая, вяленая) и требующих обработки (приготовления).</w:t>
            </w:r>
            <w:proofErr w:type="gramEnd"/>
          </w:p>
        </w:tc>
      </w:tr>
      <w:tr w:rsidR="00346E7C" w:rsidRPr="00DE6007" w14:paraId="7C70EC08" w14:textId="77777777" w:rsidTr="001F3D7A">
        <w:tblPrEx>
          <w:tblLook w:val="04A0" w:firstRow="1" w:lastRow="0" w:firstColumn="1" w:lastColumn="0" w:noHBand="0" w:noVBand="1"/>
        </w:tblPrEx>
        <w:trPr>
          <w:gridAfter w:val="1"/>
          <w:wAfter w:w="29" w:type="dxa"/>
          <w:trHeight w:val="5744"/>
        </w:trPr>
        <w:tc>
          <w:tcPr>
            <w:tcW w:w="909" w:type="dxa"/>
            <w:tcBorders>
              <w:top w:val="single" w:sz="4" w:space="0" w:color="auto"/>
              <w:left w:val="single" w:sz="4" w:space="0" w:color="auto"/>
              <w:right w:val="single" w:sz="4" w:space="0" w:color="000000"/>
            </w:tcBorders>
          </w:tcPr>
          <w:p w14:paraId="1357B6B1" w14:textId="77777777" w:rsidR="00346E7C" w:rsidRPr="00DE6007" w:rsidRDefault="00346E7C" w:rsidP="00346E7C">
            <w:pPr>
              <w:spacing w:line="240" w:lineRule="auto"/>
              <w:rPr>
                <w:rFonts w:ascii="Times New Roman" w:hAnsi="Times New Roman"/>
                <w:sz w:val="24"/>
                <w:szCs w:val="24"/>
              </w:rPr>
            </w:pPr>
            <w:r w:rsidRPr="00DE6007">
              <w:rPr>
                <w:rFonts w:ascii="Times New Roman" w:hAnsi="Times New Roman"/>
                <w:sz w:val="24"/>
                <w:szCs w:val="24"/>
              </w:rPr>
              <w:lastRenderedPageBreak/>
              <w:t xml:space="preserve"> </w:t>
            </w:r>
            <w:r>
              <w:rPr>
                <w:rFonts w:ascii="Times New Roman" w:hAnsi="Times New Roman"/>
                <w:sz w:val="24"/>
                <w:szCs w:val="24"/>
              </w:rPr>
              <w:t>21</w:t>
            </w:r>
          </w:p>
          <w:p w14:paraId="270861AB" w14:textId="7777777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 xml:space="preserve"> </w:t>
            </w:r>
          </w:p>
          <w:p w14:paraId="35B06C55" w14:textId="0797ADE6"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 xml:space="preserve"> </w:t>
            </w:r>
          </w:p>
        </w:tc>
        <w:tc>
          <w:tcPr>
            <w:tcW w:w="2956" w:type="dxa"/>
            <w:tcBorders>
              <w:top w:val="single" w:sz="4" w:space="0" w:color="auto"/>
              <w:left w:val="single" w:sz="4" w:space="0" w:color="auto"/>
              <w:right w:val="single" w:sz="4" w:space="0" w:color="000000"/>
            </w:tcBorders>
          </w:tcPr>
          <w:p w14:paraId="5984A5FA" w14:textId="7777777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Узнавание муки и мучных изделий.</w:t>
            </w:r>
          </w:p>
          <w:p w14:paraId="50E05811" w14:textId="7777777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Знакомство со способами обработки (приготовления) мучных изделий.</w:t>
            </w:r>
          </w:p>
          <w:p w14:paraId="4C38C77A" w14:textId="499F526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 xml:space="preserve">Узнавание кондитерских </w:t>
            </w:r>
            <w:r w:rsidRPr="00DE6007">
              <w:rPr>
                <w:rFonts w:ascii="Times New Roman" w:hAnsi="Times New Roman"/>
                <w:color w:val="000000" w:themeColor="text1"/>
                <w:sz w:val="24"/>
                <w:szCs w:val="24"/>
              </w:rPr>
              <w:t>изделий.</w:t>
            </w:r>
          </w:p>
        </w:tc>
        <w:tc>
          <w:tcPr>
            <w:tcW w:w="992" w:type="dxa"/>
            <w:tcBorders>
              <w:top w:val="single" w:sz="4" w:space="0" w:color="auto"/>
              <w:left w:val="single" w:sz="4" w:space="0" w:color="000000"/>
              <w:right w:val="single" w:sz="4" w:space="0" w:color="000000"/>
            </w:tcBorders>
          </w:tcPr>
          <w:p w14:paraId="394981EA" w14:textId="03CC3640" w:rsidR="00346E7C" w:rsidRPr="00DE6007" w:rsidRDefault="00346E7C" w:rsidP="001B539D">
            <w:pPr>
              <w:spacing w:line="240" w:lineRule="auto"/>
              <w:jc w:val="center"/>
              <w:rPr>
                <w:rFonts w:ascii="Times New Roman" w:hAnsi="Times New Roman"/>
                <w:sz w:val="24"/>
                <w:szCs w:val="24"/>
              </w:rPr>
            </w:pPr>
            <w:r>
              <w:rPr>
                <w:rFonts w:ascii="Times New Roman" w:hAnsi="Times New Roman"/>
                <w:sz w:val="24"/>
                <w:szCs w:val="24"/>
              </w:rPr>
              <w:t>09</w:t>
            </w:r>
            <w:r w:rsidRPr="00DE6007">
              <w:rPr>
                <w:rFonts w:ascii="Times New Roman" w:hAnsi="Times New Roman"/>
                <w:sz w:val="24"/>
                <w:szCs w:val="24"/>
              </w:rPr>
              <w:t>.02</w:t>
            </w:r>
          </w:p>
          <w:p w14:paraId="5409CBBE" w14:textId="4C49DB3D" w:rsidR="00346E7C" w:rsidRPr="00DE6007" w:rsidRDefault="00346E7C" w:rsidP="001B539D">
            <w:pPr>
              <w:spacing w:line="240" w:lineRule="auto"/>
              <w:jc w:val="center"/>
              <w:rPr>
                <w:rFonts w:ascii="Times New Roman" w:hAnsi="Times New Roman"/>
                <w:sz w:val="24"/>
                <w:szCs w:val="24"/>
              </w:rPr>
            </w:pPr>
          </w:p>
        </w:tc>
        <w:tc>
          <w:tcPr>
            <w:tcW w:w="992" w:type="dxa"/>
            <w:tcBorders>
              <w:top w:val="single" w:sz="4" w:space="0" w:color="auto"/>
              <w:left w:val="single" w:sz="4" w:space="0" w:color="000000"/>
              <w:right w:val="single" w:sz="4" w:space="0" w:color="000000"/>
            </w:tcBorders>
          </w:tcPr>
          <w:p w14:paraId="48422D91" w14:textId="406BFB40" w:rsidR="00346E7C" w:rsidRPr="00DE6007" w:rsidRDefault="00346E7C"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right w:val="single" w:sz="4" w:space="0" w:color="000000"/>
            </w:tcBorders>
          </w:tcPr>
          <w:p w14:paraId="2DDAF562" w14:textId="45917705" w:rsidR="00346E7C" w:rsidRPr="00DE6007" w:rsidRDefault="00346E7C"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auto"/>
              <w:left w:val="single" w:sz="4" w:space="0" w:color="000000"/>
              <w:right w:val="single" w:sz="4" w:space="0" w:color="000000"/>
            </w:tcBorders>
          </w:tcPr>
          <w:p w14:paraId="732B4335" w14:textId="7777777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Умение узнавать (различать) муку и мучные изделия, готовые к употреблению (хлеб, батон, пирожок, булочка, сушки, баранки,  сухари) и требующих обработк</w:t>
            </w:r>
            <w:proofErr w:type="gramStart"/>
            <w:r w:rsidRPr="00DE6007">
              <w:rPr>
                <w:rFonts w:ascii="Times New Roman" w:hAnsi="Times New Roman"/>
                <w:sz w:val="24"/>
                <w:szCs w:val="24"/>
              </w:rPr>
              <w:t>и(</w:t>
            </w:r>
            <w:proofErr w:type="gramEnd"/>
            <w:r w:rsidRPr="00DE6007">
              <w:rPr>
                <w:rFonts w:ascii="Times New Roman" w:hAnsi="Times New Roman"/>
                <w:sz w:val="24"/>
                <w:szCs w:val="24"/>
              </w:rPr>
              <w:t>приготовления) (макаронные изделия (макароны, вермишель, рожки.</w:t>
            </w:r>
          </w:p>
          <w:p w14:paraId="5DBE4B44" w14:textId="77777777"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Познакомить со способами обработки мучных изделий.</w:t>
            </w:r>
          </w:p>
          <w:p w14:paraId="4404850C" w14:textId="685A4D70" w:rsidR="00346E7C" w:rsidRPr="00DE6007" w:rsidRDefault="00346E7C" w:rsidP="001B539D">
            <w:pPr>
              <w:spacing w:line="240" w:lineRule="auto"/>
              <w:rPr>
                <w:rFonts w:ascii="Times New Roman" w:hAnsi="Times New Roman"/>
                <w:sz w:val="24"/>
                <w:szCs w:val="24"/>
              </w:rPr>
            </w:pPr>
            <w:r w:rsidRPr="00DE6007">
              <w:rPr>
                <w:rFonts w:ascii="Times New Roman" w:hAnsi="Times New Roman"/>
                <w:sz w:val="24"/>
                <w:szCs w:val="24"/>
              </w:rPr>
              <w:t>Умение узнавать (различать) кондитерские изделия (торт, печенье, пирожное, конфета, шоколад).</w:t>
            </w:r>
          </w:p>
        </w:tc>
      </w:tr>
      <w:tr w:rsidR="00DA5F6E" w:rsidRPr="00DE6007" w14:paraId="6F2A851D" w14:textId="77777777" w:rsidTr="001B539D">
        <w:tblPrEx>
          <w:tblLook w:val="04A0" w:firstRow="1" w:lastRow="0" w:firstColumn="1" w:lastColumn="0" w:noHBand="0" w:noVBand="1"/>
        </w:tblPrEx>
        <w:trPr>
          <w:gridAfter w:val="1"/>
          <w:wAfter w:w="29" w:type="dxa"/>
          <w:trHeight w:val="735"/>
        </w:trPr>
        <w:tc>
          <w:tcPr>
            <w:tcW w:w="909" w:type="dxa"/>
            <w:tcBorders>
              <w:top w:val="single" w:sz="4" w:space="0" w:color="auto"/>
              <w:left w:val="single" w:sz="4" w:space="0" w:color="000000"/>
              <w:bottom w:val="single" w:sz="4" w:space="0" w:color="auto"/>
              <w:right w:val="single" w:sz="4" w:space="0" w:color="000000"/>
            </w:tcBorders>
          </w:tcPr>
          <w:p w14:paraId="034CB66E" w14:textId="3860FA46"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 xml:space="preserve"> </w:t>
            </w:r>
            <w:r w:rsidR="00F83589">
              <w:rPr>
                <w:rFonts w:ascii="Times New Roman" w:hAnsi="Times New Roman"/>
                <w:sz w:val="24"/>
                <w:szCs w:val="24"/>
              </w:rPr>
              <w:t>22</w:t>
            </w:r>
          </w:p>
        </w:tc>
        <w:tc>
          <w:tcPr>
            <w:tcW w:w="2956" w:type="dxa"/>
            <w:tcBorders>
              <w:top w:val="single" w:sz="4" w:space="0" w:color="auto"/>
              <w:left w:val="single" w:sz="4" w:space="0" w:color="000000"/>
              <w:bottom w:val="single" w:sz="4" w:space="0" w:color="auto"/>
              <w:right w:val="single" w:sz="4" w:space="0" w:color="000000"/>
            </w:tcBorders>
          </w:tcPr>
          <w:p w14:paraId="30FF554E"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Различение растений огорода (овощи), сада (фрукты, ягоды).</w:t>
            </w:r>
          </w:p>
        </w:tc>
        <w:tc>
          <w:tcPr>
            <w:tcW w:w="992" w:type="dxa"/>
            <w:tcBorders>
              <w:top w:val="single" w:sz="4" w:space="0" w:color="auto"/>
              <w:left w:val="single" w:sz="4" w:space="0" w:color="000000"/>
              <w:bottom w:val="single" w:sz="4" w:space="0" w:color="auto"/>
              <w:right w:val="single" w:sz="4" w:space="0" w:color="000000"/>
            </w:tcBorders>
          </w:tcPr>
          <w:p w14:paraId="4E7865C8" w14:textId="7D2FE53C" w:rsidR="00DA5F6E" w:rsidRPr="00DE6007" w:rsidRDefault="00346E7C" w:rsidP="001B539D">
            <w:pPr>
              <w:spacing w:line="240" w:lineRule="auto"/>
              <w:jc w:val="center"/>
              <w:rPr>
                <w:rFonts w:ascii="Times New Roman" w:hAnsi="Times New Roman"/>
                <w:sz w:val="24"/>
                <w:szCs w:val="24"/>
              </w:rPr>
            </w:pPr>
            <w:r>
              <w:rPr>
                <w:rFonts w:ascii="Times New Roman" w:hAnsi="Times New Roman"/>
                <w:sz w:val="24"/>
                <w:szCs w:val="24"/>
              </w:rPr>
              <w:t>16</w:t>
            </w:r>
            <w:r w:rsidR="00DA5F6E" w:rsidRPr="00DE6007">
              <w:rPr>
                <w:rFonts w:ascii="Times New Roman" w:hAnsi="Times New Roman"/>
                <w:sz w:val="24"/>
                <w:szCs w:val="24"/>
              </w:rPr>
              <w:t>.02</w:t>
            </w:r>
          </w:p>
        </w:tc>
        <w:tc>
          <w:tcPr>
            <w:tcW w:w="992" w:type="dxa"/>
            <w:tcBorders>
              <w:top w:val="single" w:sz="4" w:space="0" w:color="auto"/>
              <w:left w:val="single" w:sz="4" w:space="0" w:color="000000"/>
              <w:bottom w:val="single" w:sz="4" w:space="0" w:color="auto"/>
              <w:right w:val="single" w:sz="4" w:space="0" w:color="000000"/>
            </w:tcBorders>
          </w:tcPr>
          <w:p w14:paraId="7BE58F55" w14:textId="3155DDFC" w:rsidR="00DA5F6E" w:rsidRPr="00DE6007" w:rsidRDefault="00DA5F6E"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bottom w:val="single" w:sz="4" w:space="0" w:color="auto"/>
              <w:right w:val="single" w:sz="4" w:space="0" w:color="000000"/>
            </w:tcBorders>
          </w:tcPr>
          <w:p w14:paraId="30B89C60" w14:textId="77777777" w:rsidR="00DA5F6E" w:rsidRPr="00DE6007" w:rsidRDefault="00DA5F6E"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auto"/>
              <w:left w:val="single" w:sz="4" w:space="0" w:color="000000"/>
              <w:bottom w:val="single" w:sz="4" w:space="0" w:color="auto"/>
              <w:right w:val="single" w:sz="4" w:space="0" w:color="000000"/>
            </w:tcBorders>
          </w:tcPr>
          <w:p w14:paraId="3553E950"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 xml:space="preserve"> Умение различать растения огорода (овощи), сада (фрукты, ягоды)</w:t>
            </w:r>
          </w:p>
        </w:tc>
      </w:tr>
      <w:tr w:rsidR="00DA5F6E" w:rsidRPr="00DE6007" w14:paraId="3BE087EC" w14:textId="77777777" w:rsidTr="001B539D">
        <w:tblPrEx>
          <w:tblLook w:val="04A0" w:firstRow="1" w:lastRow="0" w:firstColumn="1" w:lastColumn="0" w:noHBand="0" w:noVBand="1"/>
        </w:tblPrEx>
        <w:trPr>
          <w:gridAfter w:val="1"/>
          <w:wAfter w:w="29" w:type="dxa"/>
        </w:trPr>
        <w:tc>
          <w:tcPr>
            <w:tcW w:w="909" w:type="dxa"/>
            <w:tcBorders>
              <w:top w:val="single" w:sz="4" w:space="0" w:color="000000"/>
              <w:left w:val="single" w:sz="4" w:space="0" w:color="000000"/>
              <w:bottom w:val="single" w:sz="4" w:space="0" w:color="000000"/>
              <w:right w:val="single" w:sz="4" w:space="0" w:color="000000"/>
            </w:tcBorders>
          </w:tcPr>
          <w:p w14:paraId="4D41AEAF" w14:textId="77777777" w:rsidR="00DA5F6E" w:rsidRPr="00DE6007" w:rsidRDefault="00DA5F6E" w:rsidP="001B539D">
            <w:pPr>
              <w:spacing w:line="240" w:lineRule="auto"/>
              <w:rPr>
                <w:rFonts w:ascii="Times New Roman" w:hAnsi="Times New Roman"/>
                <w:b/>
                <w:sz w:val="24"/>
                <w:szCs w:val="24"/>
              </w:rPr>
            </w:pPr>
          </w:p>
        </w:tc>
        <w:tc>
          <w:tcPr>
            <w:tcW w:w="8740" w:type="dxa"/>
            <w:gridSpan w:val="5"/>
            <w:tcBorders>
              <w:top w:val="single" w:sz="4" w:space="0" w:color="000000"/>
              <w:left w:val="single" w:sz="4" w:space="0" w:color="000000"/>
              <w:bottom w:val="single" w:sz="4" w:space="0" w:color="000000"/>
              <w:right w:val="single" w:sz="4" w:space="0" w:color="000000"/>
            </w:tcBorders>
          </w:tcPr>
          <w:p w14:paraId="6BD740DE" w14:textId="5DF35155" w:rsidR="00DA5F6E" w:rsidRPr="00DE6007" w:rsidRDefault="00897112" w:rsidP="00897112">
            <w:pPr>
              <w:spacing w:line="240" w:lineRule="auto"/>
              <w:rPr>
                <w:rFonts w:ascii="Times New Roman" w:hAnsi="Times New Roman"/>
                <w:sz w:val="24"/>
                <w:szCs w:val="24"/>
              </w:rPr>
            </w:pPr>
            <w:r>
              <w:rPr>
                <w:rFonts w:ascii="Times New Roman" w:hAnsi="Times New Roman"/>
                <w:b/>
                <w:sz w:val="24"/>
                <w:szCs w:val="24"/>
              </w:rPr>
              <w:t xml:space="preserve">                                      </w:t>
            </w:r>
            <w:r w:rsidR="00DA5F6E" w:rsidRPr="00DE6007">
              <w:rPr>
                <w:rFonts w:ascii="Times New Roman" w:hAnsi="Times New Roman"/>
                <w:b/>
                <w:sz w:val="24"/>
                <w:szCs w:val="24"/>
              </w:rPr>
              <w:t>Приготовление блюда.</w:t>
            </w:r>
          </w:p>
        </w:tc>
      </w:tr>
      <w:tr w:rsidR="00CD480D" w:rsidRPr="00DE6007" w14:paraId="68DD0B49" w14:textId="77777777" w:rsidTr="006D506E">
        <w:tblPrEx>
          <w:tblLook w:val="04A0" w:firstRow="1" w:lastRow="0" w:firstColumn="1" w:lastColumn="0" w:noHBand="0" w:noVBand="1"/>
        </w:tblPrEx>
        <w:trPr>
          <w:gridAfter w:val="1"/>
          <w:wAfter w:w="29" w:type="dxa"/>
          <w:trHeight w:val="1986"/>
        </w:trPr>
        <w:tc>
          <w:tcPr>
            <w:tcW w:w="909" w:type="dxa"/>
            <w:tcBorders>
              <w:top w:val="single" w:sz="4" w:space="0" w:color="000000"/>
              <w:left w:val="single" w:sz="4" w:space="0" w:color="000000"/>
              <w:right w:val="single" w:sz="4" w:space="0" w:color="000000"/>
            </w:tcBorders>
          </w:tcPr>
          <w:p w14:paraId="5E7E533C" w14:textId="5E67BC5D" w:rsidR="00CD480D" w:rsidRPr="00DE6007" w:rsidRDefault="00CD480D" w:rsidP="001B539D">
            <w:pPr>
              <w:spacing w:line="240" w:lineRule="auto"/>
              <w:rPr>
                <w:rFonts w:ascii="Times New Roman" w:hAnsi="Times New Roman"/>
                <w:sz w:val="24"/>
                <w:szCs w:val="24"/>
              </w:rPr>
            </w:pPr>
            <w:r w:rsidRPr="00DE6007">
              <w:rPr>
                <w:rFonts w:ascii="Times New Roman" w:hAnsi="Times New Roman"/>
                <w:sz w:val="24"/>
                <w:szCs w:val="24"/>
              </w:rPr>
              <w:t xml:space="preserve"> </w:t>
            </w:r>
            <w:r w:rsidR="00F83589">
              <w:rPr>
                <w:rFonts w:ascii="Times New Roman" w:hAnsi="Times New Roman"/>
                <w:sz w:val="24"/>
                <w:szCs w:val="24"/>
              </w:rPr>
              <w:t>23</w:t>
            </w:r>
          </w:p>
          <w:p w14:paraId="2F4C0502" w14:textId="77777777" w:rsidR="00CD480D" w:rsidRPr="00DE6007" w:rsidRDefault="00CD480D" w:rsidP="00CD480D">
            <w:pPr>
              <w:spacing w:line="240" w:lineRule="auto"/>
              <w:rPr>
                <w:rFonts w:ascii="Times New Roman" w:hAnsi="Times New Roman"/>
                <w:sz w:val="24"/>
                <w:szCs w:val="24"/>
              </w:rPr>
            </w:pPr>
            <w:r w:rsidRPr="00DE6007">
              <w:rPr>
                <w:rFonts w:ascii="Times New Roman" w:hAnsi="Times New Roman"/>
                <w:sz w:val="24"/>
                <w:szCs w:val="24"/>
              </w:rPr>
              <w:t xml:space="preserve"> </w:t>
            </w:r>
          </w:p>
          <w:p w14:paraId="2FCB4B91" w14:textId="77777777" w:rsidR="00CD480D" w:rsidRPr="00DE6007" w:rsidRDefault="00CD480D" w:rsidP="001B539D">
            <w:pPr>
              <w:spacing w:line="240" w:lineRule="auto"/>
              <w:rPr>
                <w:rFonts w:ascii="Times New Roman" w:hAnsi="Times New Roman"/>
                <w:sz w:val="24"/>
                <w:szCs w:val="24"/>
              </w:rPr>
            </w:pPr>
          </w:p>
        </w:tc>
        <w:tc>
          <w:tcPr>
            <w:tcW w:w="2956" w:type="dxa"/>
            <w:tcBorders>
              <w:top w:val="single" w:sz="4" w:space="0" w:color="000000"/>
              <w:left w:val="single" w:sz="4" w:space="0" w:color="000000"/>
              <w:right w:val="single" w:sz="4" w:space="0" w:color="000000"/>
            </w:tcBorders>
          </w:tcPr>
          <w:p w14:paraId="0777A831" w14:textId="77777777" w:rsidR="00CD480D" w:rsidRPr="00DE6007" w:rsidRDefault="00CD480D" w:rsidP="001B539D">
            <w:pPr>
              <w:spacing w:line="240" w:lineRule="auto"/>
              <w:rPr>
                <w:rFonts w:ascii="Times New Roman" w:hAnsi="Times New Roman"/>
                <w:sz w:val="24"/>
                <w:szCs w:val="24"/>
              </w:rPr>
            </w:pPr>
            <w:r w:rsidRPr="00DE6007">
              <w:rPr>
                <w:rFonts w:ascii="Times New Roman" w:hAnsi="Times New Roman"/>
                <w:sz w:val="24"/>
                <w:szCs w:val="24"/>
              </w:rPr>
              <w:t>Знание (соблюдение) правил гигиены  при приготовлении пищи.</w:t>
            </w:r>
          </w:p>
          <w:p w14:paraId="251EC38F" w14:textId="147C0784" w:rsidR="00CD480D" w:rsidRPr="00DE6007" w:rsidRDefault="00CD480D" w:rsidP="001B539D">
            <w:pPr>
              <w:spacing w:line="240" w:lineRule="auto"/>
              <w:rPr>
                <w:rFonts w:ascii="Times New Roman" w:hAnsi="Times New Roman"/>
                <w:sz w:val="24"/>
                <w:szCs w:val="24"/>
              </w:rPr>
            </w:pPr>
            <w:r w:rsidRPr="00DE6007">
              <w:rPr>
                <w:rFonts w:ascii="Times New Roman" w:hAnsi="Times New Roman"/>
                <w:sz w:val="24"/>
                <w:szCs w:val="24"/>
              </w:rPr>
              <w:t>Выбор продуктов, необходимых для приготовления блюда.</w:t>
            </w:r>
          </w:p>
        </w:tc>
        <w:tc>
          <w:tcPr>
            <w:tcW w:w="992" w:type="dxa"/>
            <w:tcBorders>
              <w:top w:val="single" w:sz="4" w:space="0" w:color="000000"/>
              <w:left w:val="single" w:sz="4" w:space="0" w:color="000000"/>
              <w:right w:val="single" w:sz="4" w:space="0" w:color="000000"/>
            </w:tcBorders>
          </w:tcPr>
          <w:p w14:paraId="2840FC2C" w14:textId="28581C82" w:rsidR="00CD480D" w:rsidRPr="00DE6007" w:rsidRDefault="00CD480D" w:rsidP="001B539D">
            <w:pPr>
              <w:spacing w:line="240" w:lineRule="auto"/>
              <w:jc w:val="center"/>
              <w:rPr>
                <w:rFonts w:ascii="Times New Roman" w:hAnsi="Times New Roman"/>
                <w:sz w:val="24"/>
                <w:szCs w:val="24"/>
              </w:rPr>
            </w:pPr>
            <w:r>
              <w:rPr>
                <w:rFonts w:ascii="Times New Roman" w:hAnsi="Times New Roman"/>
                <w:sz w:val="24"/>
                <w:szCs w:val="24"/>
              </w:rPr>
              <w:t>01.03</w:t>
            </w:r>
          </w:p>
        </w:tc>
        <w:tc>
          <w:tcPr>
            <w:tcW w:w="992" w:type="dxa"/>
            <w:tcBorders>
              <w:top w:val="single" w:sz="4" w:space="0" w:color="000000"/>
              <w:left w:val="single" w:sz="4" w:space="0" w:color="000000"/>
              <w:right w:val="single" w:sz="4" w:space="0" w:color="000000"/>
            </w:tcBorders>
          </w:tcPr>
          <w:p w14:paraId="6016F8CD" w14:textId="4631D680" w:rsidR="00CD480D" w:rsidRPr="00DE6007" w:rsidRDefault="00CD480D" w:rsidP="001B539D">
            <w:pPr>
              <w:spacing w:line="240" w:lineRule="auto"/>
              <w:jc w:val="center"/>
              <w:rPr>
                <w:rFonts w:ascii="Times New Roman" w:hAnsi="Times New Roman"/>
                <w:sz w:val="24"/>
                <w:szCs w:val="24"/>
              </w:rPr>
            </w:pPr>
          </w:p>
        </w:tc>
        <w:tc>
          <w:tcPr>
            <w:tcW w:w="994" w:type="dxa"/>
            <w:tcBorders>
              <w:top w:val="single" w:sz="4" w:space="0" w:color="000000"/>
              <w:left w:val="single" w:sz="4" w:space="0" w:color="000000"/>
              <w:right w:val="single" w:sz="4" w:space="0" w:color="000000"/>
            </w:tcBorders>
          </w:tcPr>
          <w:p w14:paraId="6C53C1FD" w14:textId="77777777" w:rsidR="00CD480D" w:rsidRPr="00DE6007" w:rsidRDefault="00CD480D"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000000"/>
              <w:left w:val="single" w:sz="4" w:space="0" w:color="000000"/>
              <w:right w:val="single" w:sz="4" w:space="0" w:color="000000"/>
            </w:tcBorders>
          </w:tcPr>
          <w:p w14:paraId="7F7091C1" w14:textId="77777777" w:rsidR="00CD480D" w:rsidRPr="00DE6007" w:rsidRDefault="00CD480D" w:rsidP="001B539D">
            <w:pPr>
              <w:spacing w:line="240" w:lineRule="auto"/>
              <w:rPr>
                <w:rFonts w:ascii="Times New Roman" w:hAnsi="Times New Roman"/>
                <w:sz w:val="24"/>
                <w:szCs w:val="24"/>
              </w:rPr>
            </w:pPr>
            <w:r w:rsidRPr="00DE6007">
              <w:rPr>
                <w:rFonts w:ascii="Times New Roman" w:hAnsi="Times New Roman"/>
                <w:sz w:val="24"/>
                <w:szCs w:val="24"/>
              </w:rPr>
              <w:t>Умение соблюдать правила гигиены при приготовлении пищи.</w:t>
            </w:r>
          </w:p>
          <w:p w14:paraId="6445E7DE" w14:textId="1C94902D" w:rsidR="00CD480D" w:rsidRPr="00DE6007" w:rsidRDefault="00CD480D" w:rsidP="001B539D">
            <w:pPr>
              <w:spacing w:line="240" w:lineRule="auto"/>
              <w:rPr>
                <w:rFonts w:ascii="Times New Roman" w:hAnsi="Times New Roman"/>
                <w:sz w:val="24"/>
                <w:szCs w:val="24"/>
              </w:rPr>
            </w:pPr>
            <w:r w:rsidRPr="00DE6007">
              <w:rPr>
                <w:rFonts w:ascii="Times New Roman" w:hAnsi="Times New Roman"/>
                <w:sz w:val="24"/>
                <w:szCs w:val="24"/>
              </w:rPr>
              <w:t>Умение выбирать продукты при приготовлении блюда.</w:t>
            </w:r>
          </w:p>
        </w:tc>
      </w:tr>
      <w:tr w:rsidR="00CD480D" w:rsidRPr="00DE6007" w14:paraId="0A77133E" w14:textId="77777777" w:rsidTr="00FE133A">
        <w:tblPrEx>
          <w:tblLook w:val="04A0" w:firstRow="1" w:lastRow="0" w:firstColumn="1" w:lastColumn="0" w:noHBand="0" w:noVBand="1"/>
        </w:tblPrEx>
        <w:trPr>
          <w:gridAfter w:val="1"/>
          <w:wAfter w:w="29" w:type="dxa"/>
          <w:trHeight w:val="2296"/>
        </w:trPr>
        <w:tc>
          <w:tcPr>
            <w:tcW w:w="909" w:type="dxa"/>
            <w:tcBorders>
              <w:top w:val="single" w:sz="4" w:space="0" w:color="auto"/>
              <w:left w:val="single" w:sz="4" w:space="0" w:color="000000"/>
              <w:right w:val="single" w:sz="4" w:space="0" w:color="000000"/>
            </w:tcBorders>
          </w:tcPr>
          <w:p w14:paraId="7ED9E610" w14:textId="4BC66E75" w:rsidR="00CD480D" w:rsidRPr="00DE6007" w:rsidRDefault="00CD480D" w:rsidP="001B539D">
            <w:pPr>
              <w:spacing w:line="240" w:lineRule="auto"/>
              <w:rPr>
                <w:rFonts w:ascii="Times New Roman" w:hAnsi="Times New Roman"/>
                <w:sz w:val="24"/>
                <w:szCs w:val="24"/>
              </w:rPr>
            </w:pPr>
            <w:r w:rsidRPr="00DE6007">
              <w:rPr>
                <w:rFonts w:ascii="Times New Roman" w:hAnsi="Times New Roman"/>
                <w:sz w:val="24"/>
                <w:szCs w:val="24"/>
              </w:rPr>
              <w:t xml:space="preserve"> </w:t>
            </w:r>
            <w:r w:rsidR="00F83589">
              <w:rPr>
                <w:rFonts w:ascii="Times New Roman" w:hAnsi="Times New Roman"/>
                <w:sz w:val="24"/>
                <w:szCs w:val="24"/>
              </w:rPr>
              <w:t>24</w:t>
            </w:r>
          </w:p>
          <w:p w14:paraId="14B53518" w14:textId="085BE389" w:rsidR="00CD480D" w:rsidRPr="00DE6007" w:rsidRDefault="00CD480D" w:rsidP="001B539D">
            <w:pPr>
              <w:spacing w:line="240" w:lineRule="auto"/>
              <w:rPr>
                <w:rFonts w:ascii="Times New Roman" w:hAnsi="Times New Roman"/>
                <w:sz w:val="24"/>
                <w:szCs w:val="24"/>
              </w:rPr>
            </w:pPr>
            <w:r w:rsidRPr="00DE6007">
              <w:rPr>
                <w:rFonts w:ascii="Times New Roman" w:hAnsi="Times New Roman"/>
                <w:sz w:val="24"/>
                <w:szCs w:val="24"/>
              </w:rPr>
              <w:t xml:space="preserve"> </w:t>
            </w:r>
          </w:p>
        </w:tc>
        <w:tc>
          <w:tcPr>
            <w:tcW w:w="2956" w:type="dxa"/>
            <w:tcBorders>
              <w:top w:val="single" w:sz="4" w:space="0" w:color="auto"/>
              <w:left w:val="single" w:sz="4" w:space="0" w:color="000000"/>
              <w:right w:val="single" w:sz="4" w:space="0" w:color="000000"/>
            </w:tcBorders>
          </w:tcPr>
          <w:p w14:paraId="52F6ADDE" w14:textId="77777777" w:rsidR="00CD480D" w:rsidRPr="00DE6007" w:rsidRDefault="00CD480D" w:rsidP="001B539D">
            <w:pPr>
              <w:spacing w:line="240" w:lineRule="auto"/>
              <w:rPr>
                <w:rFonts w:ascii="Times New Roman" w:hAnsi="Times New Roman"/>
                <w:sz w:val="24"/>
                <w:szCs w:val="24"/>
              </w:rPr>
            </w:pPr>
            <w:r w:rsidRPr="00DE6007">
              <w:rPr>
                <w:rFonts w:ascii="Times New Roman" w:hAnsi="Times New Roman"/>
                <w:sz w:val="24"/>
                <w:szCs w:val="24"/>
              </w:rPr>
              <w:t>Мытье продуктов.</w:t>
            </w:r>
          </w:p>
          <w:p w14:paraId="5C790EA4" w14:textId="77777777" w:rsidR="00CD480D" w:rsidRPr="00DE6007" w:rsidRDefault="00CD480D" w:rsidP="001B539D">
            <w:pPr>
              <w:spacing w:line="240" w:lineRule="auto"/>
              <w:rPr>
                <w:rFonts w:ascii="Times New Roman" w:hAnsi="Times New Roman"/>
                <w:sz w:val="24"/>
                <w:szCs w:val="24"/>
              </w:rPr>
            </w:pPr>
            <w:r w:rsidRPr="00DE6007">
              <w:rPr>
                <w:rFonts w:ascii="Times New Roman" w:hAnsi="Times New Roman"/>
                <w:sz w:val="24"/>
                <w:szCs w:val="24"/>
              </w:rPr>
              <w:t>Чистка овощей.</w:t>
            </w:r>
          </w:p>
          <w:p w14:paraId="2B33801F" w14:textId="77777777" w:rsidR="00CD480D" w:rsidRPr="00DE6007" w:rsidRDefault="00CD480D" w:rsidP="001B539D">
            <w:pPr>
              <w:spacing w:line="240" w:lineRule="auto"/>
              <w:rPr>
                <w:rFonts w:ascii="Times New Roman" w:hAnsi="Times New Roman"/>
                <w:sz w:val="24"/>
                <w:szCs w:val="24"/>
              </w:rPr>
            </w:pPr>
            <w:r w:rsidRPr="00DE6007">
              <w:rPr>
                <w:rFonts w:ascii="Times New Roman" w:hAnsi="Times New Roman"/>
                <w:sz w:val="24"/>
                <w:szCs w:val="24"/>
              </w:rPr>
              <w:t>Натирание продуктов на тёрке.</w:t>
            </w:r>
          </w:p>
          <w:p w14:paraId="06C2A2C7" w14:textId="71C6F73B" w:rsidR="00CD480D" w:rsidRPr="00DE6007" w:rsidRDefault="00CD480D" w:rsidP="001B539D">
            <w:pPr>
              <w:spacing w:line="240" w:lineRule="auto"/>
              <w:rPr>
                <w:rFonts w:ascii="Times New Roman" w:hAnsi="Times New Roman"/>
                <w:sz w:val="24"/>
                <w:szCs w:val="24"/>
              </w:rPr>
            </w:pPr>
            <w:r w:rsidRPr="00DE6007">
              <w:rPr>
                <w:rFonts w:ascii="Times New Roman" w:hAnsi="Times New Roman"/>
                <w:sz w:val="24"/>
                <w:szCs w:val="24"/>
              </w:rPr>
              <w:t>Перемешивание продуктов ложкой.</w:t>
            </w:r>
          </w:p>
        </w:tc>
        <w:tc>
          <w:tcPr>
            <w:tcW w:w="992" w:type="dxa"/>
            <w:tcBorders>
              <w:top w:val="single" w:sz="4" w:space="0" w:color="auto"/>
              <w:left w:val="single" w:sz="4" w:space="0" w:color="000000"/>
              <w:right w:val="single" w:sz="4" w:space="0" w:color="000000"/>
            </w:tcBorders>
          </w:tcPr>
          <w:p w14:paraId="73EB6396" w14:textId="77777777" w:rsidR="00CD480D" w:rsidRPr="00DE6007" w:rsidRDefault="00CD480D" w:rsidP="001B539D">
            <w:pPr>
              <w:spacing w:line="240" w:lineRule="auto"/>
              <w:jc w:val="center"/>
              <w:rPr>
                <w:rFonts w:ascii="Times New Roman" w:hAnsi="Times New Roman"/>
                <w:sz w:val="24"/>
                <w:szCs w:val="24"/>
              </w:rPr>
            </w:pPr>
            <w:r w:rsidRPr="00DE6007">
              <w:rPr>
                <w:rFonts w:ascii="Times New Roman" w:hAnsi="Times New Roman"/>
                <w:sz w:val="24"/>
                <w:szCs w:val="24"/>
              </w:rPr>
              <w:t>01.03</w:t>
            </w:r>
          </w:p>
        </w:tc>
        <w:tc>
          <w:tcPr>
            <w:tcW w:w="992" w:type="dxa"/>
            <w:tcBorders>
              <w:top w:val="single" w:sz="4" w:space="0" w:color="auto"/>
              <w:left w:val="single" w:sz="4" w:space="0" w:color="000000"/>
              <w:right w:val="single" w:sz="4" w:space="0" w:color="000000"/>
            </w:tcBorders>
          </w:tcPr>
          <w:p w14:paraId="285873A5" w14:textId="4AA6D6C9" w:rsidR="00CD480D" w:rsidRPr="00DE6007" w:rsidRDefault="00CD480D"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right w:val="single" w:sz="4" w:space="0" w:color="000000"/>
            </w:tcBorders>
          </w:tcPr>
          <w:p w14:paraId="6459480C" w14:textId="77777777" w:rsidR="00CD480D" w:rsidRPr="00DE6007" w:rsidRDefault="00CD480D"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auto"/>
              <w:left w:val="single" w:sz="4" w:space="0" w:color="000000"/>
              <w:right w:val="single" w:sz="4" w:space="0" w:color="000000"/>
            </w:tcBorders>
          </w:tcPr>
          <w:p w14:paraId="2E5F99F2" w14:textId="77777777" w:rsidR="00CD480D" w:rsidRPr="00DE6007" w:rsidRDefault="00CD480D" w:rsidP="001B539D">
            <w:pPr>
              <w:spacing w:line="240" w:lineRule="auto"/>
              <w:rPr>
                <w:rFonts w:ascii="Times New Roman" w:hAnsi="Times New Roman"/>
                <w:sz w:val="24"/>
                <w:szCs w:val="24"/>
              </w:rPr>
            </w:pPr>
            <w:r w:rsidRPr="00DE6007">
              <w:rPr>
                <w:rFonts w:ascii="Times New Roman" w:hAnsi="Times New Roman"/>
                <w:sz w:val="24"/>
                <w:szCs w:val="24"/>
              </w:rPr>
              <w:t>Умение мыть продукты.</w:t>
            </w:r>
          </w:p>
          <w:p w14:paraId="24A1A5DE" w14:textId="77777777" w:rsidR="00CD480D" w:rsidRPr="00DE6007" w:rsidRDefault="00CD480D" w:rsidP="001B539D">
            <w:pPr>
              <w:spacing w:line="240" w:lineRule="auto"/>
              <w:rPr>
                <w:rFonts w:ascii="Times New Roman" w:hAnsi="Times New Roman"/>
                <w:sz w:val="24"/>
                <w:szCs w:val="24"/>
              </w:rPr>
            </w:pPr>
            <w:r w:rsidRPr="00DE6007">
              <w:rPr>
                <w:rFonts w:ascii="Times New Roman" w:hAnsi="Times New Roman"/>
                <w:sz w:val="24"/>
                <w:szCs w:val="24"/>
              </w:rPr>
              <w:t>Умение чистить овощи.</w:t>
            </w:r>
          </w:p>
          <w:p w14:paraId="6864FE07" w14:textId="77777777" w:rsidR="00CD480D" w:rsidRPr="00DE6007" w:rsidRDefault="00CD480D" w:rsidP="001B539D">
            <w:pPr>
              <w:spacing w:line="240" w:lineRule="auto"/>
              <w:rPr>
                <w:rFonts w:ascii="Times New Roman" w:hAnsi="Times New Roman"/>
                <w:sz w:val="24"/>
                <w:szCs w:val="24"/>
              </w:rPr>
            </w:pPr>
            <w:r w:rsidRPr="00DE6007">
              <w:rPr>
                <w:rFonts w:ascii="Times New Roman" w:hAnsi="Times New Roman"/>
                <w:sz w:val="24"/>
                <w:szCs w:val="24"/>
              </w:rPr>
              <w:t>Умение натирать продукты на терке.</w:t>
            </w:r>
          </w:p>
          <w:p w14:paraId="502DDCA9" w14:textId="05723E38" w:rsidR="00CD480D" w:rsidRPr="00DE6007" w:rsidRDefault="00CD480D" w:rsidP="001B539D">
            <w:pPr>
              <w:spacing w:line="240" w:lineRule="auto"/>
              <w:rPr>
                <w:rFonts w:ascii="Times New Roman" w:hAnsi="Times New Roman"/>
                <w:sz w:val="24"/>
                <w:szCs w:val="24"/>
              </w:rPr>
            </w:pPr>
            <w:r w:rsidRPr="00DE6007">
              <w:rPr>
                <w:rFonts w:ascii="Times New Roman" w:hAnsi="Times New Roman"/>
                <w:sz w:val="24"/>
                <w:szCs w:val="24"/>
              </w:rPr>
              <w:t>Умение перемешивать продукты ложкой.</w:t>
            </w:r>
          </w:p>
        </w:tc>
      </w:tr>
      <w:tr w:rsidR="00DA5F6E" w:rsidRPr="00DE6007" w14:paraId="63824517" w14:textId="77777777" w:rsidTr="001B539D">
        <w:tblPrEx>
          <w:tblLook w:val="04A0" w:firstRow="1" w:lastRow="0" w:firstColumn="1" w:lastColumn="0" w:noHBand="0" w:noVBand="1"/>
        </w:tblPrEx>
        <w:trPr>
          <w:gridAfter w:val="1"/>
          <w:wAfter w:w="29" w:type="dxa"/>
          <w:trHeight w:val="698"/>
        </w:trPr>
        <w:tc>
          <w:tcPr>
            <w:tcW w:w="909" w:type="dxa"/>
            <w:tcBorders>
              <w:top w:val="single" w:sz="4" w:space="0" w:color="auto"/>
              <w:left w:val="single" w:sz="4" w:space="0" w:color="000000"/>
              <w:bottom w:val="single" w:sz="4" w:space="0" w:color="auto"/>
              <w:right w:val="single" w:sz="4" w:space="0" w:color="000000"/>
            </w:tcBorders>
          </w:tcPr>
          <w:p w14:paraId="02CB7AB1" w14:textId="0933DFAF" w:rsidR="00DA5F6E" w:rsidRPr="00DE6007" w:rsidRDefault="00F83589" w:rsidP="00CD480D">
            <w:pPr>
              <w:spacing w:line="240" w:lineRule="auto"/>
              <w:rPr>
                <w:rFonts w:ascii="Times New Roman" w:hAnsi="Times New Roman"/>
                <w:sz w:val="24"/>
                <w:szCs w:val="24"/>
              </w:rPr>
            </w:pPr>
            <w:r>
              <w:rPr>
                <w:rFonts w:ascii="Times New Roman" w:hAnsi="Times New Roman"/>
                <w:sz w:val="24"/>
                <w:szCs w:val="24"/>
              </w:rPr>
              <w:t>25</w:t>
            </w:r>
          </w:p>
        </w:tc>
        <w:tc>
          <w:tcPr>
            <w:tcW w:w="2956" w:type="dxa"/>
            <w:tcBorders>
              <w:top w:val="single" w:sz="4" w:space="0" w:color="auto"/>
              <w:left w:val="single" w:sz="4" w:space="0" w:color="000000"/>
              <w:bottom w:val="single" w:sz="4" w:space="0" w:color="auto"/>
              <w:right w:val="single" w:sz="4" w:space="0" w:color="000000"/>
            </w:tcBorders>
          </w:tcPr>
          <w:p w14:paraId="532E9D29" w14:textId="77777777" w:rsidR="00DA5F6E" w:rsidRPr="00DE6007" w:rsidRDefault="00DA5F6E" w:rsidP="00CD480D">
            <w:pPr>
              <w:spacing w:line="240" w:lineRule="auto"/>
              <w:rPr>
                <w:rFonts w:ascii="Times New Roman" w:hAnsi="Times New Roman"/>
                <w:sz w:val="24"/>
                <w:szCs w:val="24"/>
              </w:rPr>
            </w:pPr>
            <w:r w:rsidRPr="00DE6007">
              <w:rPr>
                <w:rFonts w:ascii="Times New Roman" w:hAnsi="Times New Roman"/>
                <w:sz w:val="24"/>
                <w:szCs w:val="24"/>
              </w:rPr>
              <w:t>Соблюдение последовательности действий при приготовлении бутерброда</w:t>
            </w:r>
            <w:r w:rsidRPr="00DE6007">
              <w:rPr>
                <w:rFonts w:ascii="Times New Roman" w:hAnsi="Times New Roman"/>
                <w:color w:val="FF0000"/>
                <w:sz w:val="24"/>
                <w:szCs w:val="24"/>
              </w:rPr>
              <w:t>.</w:t>
            </w:r>
          </w:p>
          <w:p w14:paraId="3E5004F7" w14:textId="77777777" w:rsidR="00DA5F6E" w:rsidRPr="00DE6007" w:rsidRDefault="00DA5F6E" w:rsidP="001B539D">
            <w:pPr>
              <w:spacing w:line="240" w:lineRule="auto"/>
              <w:jc w:val="center"/>
              <w:rPr>
                <w:rFonts w:ascii="Times New Roman" w:hAnsi="Times New Roman"/>
                <w:sz w:val="24"/>
                <w:szCs w:val="24"/>
              </w:rPr>
            </w:pPr>
          </w:p>
        </w:tc>
        <w:tc>
          <w:tcPr>
            <w:tcW w:w="992" w:type="dxa"/>
            <w:tcBorders>
              <w:top w:val="single" w:sz="4" w:space="0" w:color="auto"/>
              <w:left w:val="single" w:sz="4" w:space="0" w:color="000000"/>
              <w:bottom w:val="single" w:sz="4" w:space="0" w:color="auto"/>
              <w:right w:val="single" w:sz="4" w:space="0" w:color="000000"/>
            </w:tcBorders>
          </w:tcPr>
          <w:p w14:paraId="1EDB44C2" w14:textId="77777777" w:rsidR="00DA5F6E" w:rsidRPr="00DE6007" w:rsidRDefault="00DA5F6E" w:rsidP="001B539D">
            <w:pPr>
              <w:spacing w:line="240" w:lineRule="auto"/>
              <w:jc w:val="center"/>
              <w:rPr>
                <w:rFonts w:ascii="Times New Roman" w:hAnsi="Times New Roman"/>
                <w:sz w:val="24"/>
                <w:szCs w:val="24"/>
              </w:rPr>
            </w:pPr>
            <w:r w:rsidRPr="00DE6007">
              <w:rPr>
                <w:rFonts w:ascii="Times New Roman" w:hAnsi="Times New Roman"/>
                <w:sz w:val="24"/>
                <w:szCs w:val="24"/>
              </w:rPr>
              <w:t>15.03</w:t>
            </w:r>
          </w:p>
          <w:p w14:paraId="5CE995D3" w14:textId="096492CF" w:rsidR="00DA5F6E" w:rsidRPr="00DE6007" w:rsidRDefault="00DA5F6E" w:rsidP="001B539D">
            <w:pPr>
              <w:spacing w:line="240" w:lineRule="auto"/>
              <w:jc w:val="center"/>
              <w:rPr>
                <w:rFonts w:ascii="Times New Roman" w:hAnsi="Times New Roman"/>
                <w:sz w:val="24"/>
                <w:szCs w:val="24"/>
              </w:rPr>
            </w:pPr>
          </w:p>
        </w:tc>
        <w:tc>
          <w:tcPr>
            <w:tcW w:w="992" w:type="dxa"/>
            <w:tcBorders>
              <w:top w:val="single" w:sz="4" w:space="0" w:color="auto"/>
              <w:left w:val="single" w:sz="4" w:space="0" w:color="000000"/>
              <w:bottom w:val="single" w:sz="4" w:space="0" w:color="auto"/>
              <w:right w:val="single" w:sz="4" w:space="0" w:color="000000"/>
            </w:tcBorders>
          </w:tcPr>
          <w:p w14:paraId="278C50C8" w14:textId="22382071" w:rsidR="00DA5F6E" w:rsidRPr="00DE6007" w:rsidRDefault="00DA5F6E"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bottom w:val="single" w:sz="4" w:space="0" w:color="auto"/>
              <w:right w:val="single" w:sz="4" w:space="0" w:color="000000"/>
            </w:tcBorders>
          </w:tcPr>
          <w:p w14:paraId="4D03C8CB" w14:textId="2BB63D90" w:rsidR="00DA5F6E" w:rsidRPr="00DE6007" w:rsidRDefault="00CD480D" w:rsidP="001B539D">
            <w:pPr>
              <w:spacing w:line="240" w:lineRule="auto"/>
              <w:jc w:val="center"/>
              <w:rPr>
                <w:rFonts w:ascii="Times New Roman" w:hAnsi="Times New Roman"/>
                <w:sz w:val="24"/>
                <w:szCs w:val="24"/>
              </w:rPr>
            </w:pPr>
            <w:r>
              <w:rPr>
                <w:rFonts w:ascii="Times New Roman" w:hAnsi="Times New Roman"/>
                <w:sz w:val="24"/>
                <w:szCs w:val="24"/>
              </w:rPr>
              <w:t>1</w:t>
            </w:r>
            <w:r w:rsidR="00DA5F6E" w:rsidRPr="00DE6007">
              <w:rPr>
                <w:rFonts w:ascii="Times New Roman" w:hAnsi="Times New Roman"/>
                <w:sz w:val="24"/>
                <w:szCs w:val="24"/>
              </w:rPr>
              <w:t>ч</w:t>
            </w:r>
          </w:p>
        </w:tc>
        <w:tc>
          <w:tcPr>
            <w:tcW w:w="2806" w:type="dxa"/>
            <w:tcBorders>
              <w:top w:val="single" w:sz="4" w:space="0" w:color="auto"/>
              <w:left w:val="single" w:sz="4" w:space="0" w:color="000000"/>
              <w:bottom w:val="single" w:sz="4" w:space="0" w:color="auto"/>
              <w:right w:val="single" w:sz="4" w:space="0" w:color="000000"/>
            </w:tcBorders>
          </w:tcPr>
          <w:p w14:paraId="253B002B"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 xml:space="preserve">Умение   соблюдение последовательность действий при приготовлении бутерброда: выбор продуктов (хлеб, колбаса, помидор, масло), выбор кухонного инвентаря (тарелка, доска, нож), нарезание хлеба, нарезание колбасы, </w:t>
            </w:r>
            <w:r w:rsidRPr="00DE6007">
              <w:rPr>
                <w:rFonts w:ascii="Times New Roman" w:hAnsi="Times New Roman"/>
                <w:sz w:val="24"/>
                <w:szCs w:val="24"/>
              </w:rPr>
              <w:lastRenderedPageBreak/>
              <w:t>нарезание, намазывание помидора хлеба маслом, сборка бутерброда (хлеб с маслом -колбаса-помидор).</w:t>
            </w:r>
          </w:p>
        </w:tc>
      </w:tr>
      <w:tr w:rsidR="00DA5F6E" w:rsidRPr="00DE6007" w14:paraId="7EBE7273" w14:textId="77777777" w:rsidTr="00897112">
        <w:tblPrEx>
          <w:tblLook w:val="04A0" w:firstRow="1" w:lastRow="0" w:firstColumn="1" w:lastColumn="0" w:noHBand="0" w:noVBand="1"/>
        </w:tblPrEx>
        <w:trPr>
          <w:gridAfter w:val="1"/>
          <w:wAfter w:w="29" w:type="dxa"/>
          <w:trHeight w:val="698"/>
        </w:trPr>
        <w:tc>
          <w:tcPr>
            <w:tcW w:w="909" w:type="dxa"/>
            <w:tcBorders>
              <w:top w:val="single" w:sz="4" w:space="0" w:color="auto"/>
              <w:left w:val="single" w:sz="4" w:space="0" w:color="000000"/>
              <w:bottom w:val="single" w:sz="4" w:space="0" w:color="auto"/>
              <w:right w:val="single" w:sz="4" w:space="0" w:color="000000"/>
            </w:tcBorders>
          </w:tcPr>
          <w:p w14:paraId="2680C1D1" w14:textId="1C5B1D88" w:rsidR="00DA5F6E" w:rsidRPr="00DE6007" w:rsidRDefault="00DA5F6E" w:rsidP="00CD480D">
            <w:pPr>
              <w:spacing w:line="240" w:lineRule="auto"/>
              <w:rPr>
                <w:rFonts w:ascii="Times New Roman" w:hAnsi="Times New Roman"/>
                <w:sz w:val="24"/>
                <w:szCs w:val="24"/>
              </w:rPr>
            </w:pPr>
            <w:r w:rsidRPr="00DE6007">
              <w:rPr>
                <w:rFonts w:ascii="Times New Roman" w:hAnsi="Times New Roman"/>
                <w:sz w:val="24"/>
                <w:szCs w:val="24"/>
              </w:rPr>
              <w:lastRenderedPageBreak/>
              <w:t xml:space="preserve"> </w:t>
            </w:r>
            <w:r w:rsidR="00CD480D">
              <w:rPr>
                <w:rFonts w:ascii="Times New Roman" w:hAnsi="Times New Roman"/>
                <w:sz w:val="24"/>
                <w:szCs w:val="24"/>
              </w:rPr>
              <w:t>2</w:t>
            </w:r>
            <w:r w:rsidR="00F83589">
              <w:rPr>
                <w:rFonts w:ascii="Times New Roman" w:hAnsi="Times New Roman"/>
                <w:sz w:val="24"/>
                <w:szCs w:val="24"/>
              </w:rPr>
              <w:t>6</w:t>
            </w:r>
            <w:r w:rsidR="0029703D">
              <w:rPr>
                <w:rFonts w:ascii="Times New Roman" w:hAnsi="Times New Roman"/>
                <w:sz w:val="24"/>
                <w:szCs w:val="24"/>
              </w:rPr>
              <w:t>-27</w:t>
            </w:r>
          </w:p>
        </w:tc>
        <w:tc>
          <w:tcPr>
            <w:tcW w:w="2956" w:type="dxa"/>
            <w:tcBorders>
              <w:top w:val="single" w:sz="4" w:space="0" w:color="auto"/>
              <w:left w:val="single" w:sz="4" w:space="0" w:color="000000"/>
              <w:bottom w:val="single" w:sz="4" w:space="0" w:color="auto"/>
              <w:right w:val="single" w:sz="4" w:space="0" w:color="000000"/>
            </w:tcBorders>
          </w:tcPr>
          <w:p w14:paraId="349843AC"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Соблюдение последовательности действий при приготовлении салата.</w:t>
            </w:r>
          </w:p>
        </w:tc>
        <w:tc>
          <w:tcPr>
            <w:tcW w:w="992" w:type="dxa"/>
            <w:tcBorders>
              <w:top w:val="single" w:sz="4" w:space="0" w:color="auto"/>
              <w:left w:val="single" w:sz="4" w:space="0" w:color="000000"/>
              <w:bottom w:val="single" w:sz="4" w:space="0" w:color="auto"/>
              <w:right w:val="single" w:sz="4" w:space="0" w:color="000000"/>
            </w:tcBorders>
          </w:tcPr>
          <w:p w14:paraId="6430B74C" w14:textId="77777777" w:rsidR="00DA5F6E" w:rsidRDefault="00DA5F6E" w:rsidP="001B539D">
            <w:pPr>
              <w:spacing w:line="240" w:lineRule="auto"/>
              <w:jc w:val="center"/>
              <w:rPr>
                <w:rFonts w:ascii="Times New Roman" w:hAnsi="Times New Roman"/>
                <w:sz w:val="24"/>
                <w:szCs w:val="24"/>
              </w:rPr>
            </w:pPr>
            <w:r w:rsidRPr="00DE6007">
              <w:rPr>
                <w:rFonts w:ascii="Times New Roman" w:hAnsi="Times New Roman"/>
                <w:sz w:val="24"/>
                <w:szCs w:val="24"/>
              </w:rPr>
              <w:t>22.03</w:t>
            </w:r>
          </w:p>
          <w:p w14:paraId="62A64233" w14:textId="2E8E06EB" w:rsidR="00CD480D" w:rsidRPr="00DE6007" w:rsidRDefault="00CD480D" w:rsidP="001B539D">
            <w:pPr>
              <w:spacing w:line="240" w:lineRule="auto"/>
              <w:jc w:val="center"/>
              <w:rPr>
                <w:rFonts w:ascii="Times New Roman" w:hAnsi="Times New Roman"/>
                <w:sz w:val="24"/>
                <w:szCs w:val="24"/>
              </w:rPr>
            </w:pPr>
            <w:r>
              <w:rPr>
                <w:rFonts w:ascii="Times New Roman" w:hAnsi="Times New Roman"/>
                <w:sz w:val="24"/>
                <w:szCs w:val="24"/>
              </w:rPr>
              <w:t>29.03</w:t>
            </w:r>
          </w:p>
        </w:tc>
        <w:tc>
          <w:tcPr>
            <w:tcW w:w="992" w:type="dxa"/>
            <w:tcBorders>
              <w:top w:val="single" w:sz="4" w:space="0" w:color="auto"/>
              <w:left w:val="single" w:sz="4" w:space="0" w:color="000000"/>
              <w:bottom w:val="single" w:sz="4" w:space="0" w:color="auto"/>
              <w:right w:val="single" w:sz="4" w:space="0" w:color="000000"/>
            </w:tcBorders>
          </w:tcPr>
          <w:p w14:paraId="6DB55D9F" w14:textId="63E042EA" w:rsidR="00DA5F6E" w:rsidRPr="00DE6007" w:rsidRDefault="00DA5F6E"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bottom w:val="single" w:sz="4" w:space="0" w:color="auto"/>
              <w:right w:val="single" w:sz="4" w:space="0" w:color="000000"/>
            </w:tcBorders>
          </w:tcPr>
          <w:p w14:paraId="61D57CD1" w14:textId="01694670" w:rsidR="00DA5F6E" w:rsidRPr="00DE6007" w:rsidRDefault="00DA5F6E" w:rsidP="001B539D">
            <w:pPr>
              <w:rPr>
                <w:rFonts w:ascii="Times New Roman" w:hAnsi="Times New Roman"/>
                <w:sz w:val="24"/>
                <w:szCs w:val="24"/>
              </w:rPr>
            </w:pPr>
            <w:r w:rsidRPr="00DE6007">
              <w:rPr>
                <w:rFonts w:ascii="Times New Roman" w:hAnsi="Times New Roman"/>
                <w:sz w:val="24"/>
                <w:szCs w:val="24"/>
              </w:rPr>
              <w:t xml:space="preserve">    </w:t>
            </w:r>
            <w:r w:rsidR="00CD480D">
              <w:rPr>
                <w:rFonts w:ascii="Times New Roman" w:hAnsi="Times New Roman"/>
                <w:sz w:val="24"/>
                <w:szCs w:val="24"/>
              </w:rPr>
              <w:t>2</w:t>
            </w:r>
            <w:r w:rsidRPr="00DE6007">
              <w:rPr>
                <w:rFonts w:ascii="Times New Roman" w:hAnsi="Times New Roman"/>
                <w:sz w:val="24"/>
                <w:szCs w:val="24"/>
              </w:rPr>
              <w:t>ч</w:t>
            </w:r>
          </w:p>
        </w:tc>
        <w:tc>
          <w:tcPr>
            <w:tcW w:w="2806" w:type="dxa"/>
            <w:tcBorders>
              <w:top w:val="single" w:sz="4" w:space="0" w:color="auto"/>
              <w:left w:val="single" w:sz="4" w:space="0" w:color="000000"/>
              <w:bottom w:val="single" w:sz="4" w:space="0" w:color="auto"/>
              <w:right w:val="single" w:sz="4" w:space="0" w:color="000000"/>
            </w:tcBorders>
          </w:tcPr>
          <w:p w14:paraId="56225908"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Умение соблюдать последовательность действий при приготовлении салата: выбор продуктов (вареный картофель, морковь, кукуруза, соленый огурец, лук, масло растительное, соль, зелень), выбор кухонного инвентаря (салатница, ложка, нож, доска, открывалка, тарелки), очистка вареных овощей, открывание банок (кукуруза, огурцы), нарезка овощей кубиками, нарезка зелени, добавление соли, растительного масла, перемешивание продуктов.</w:t>
            </w:r>
          </w:p>
        </w:tc>
      </w:tr>
      <w:tr w:rsidR="00DA5F6E" w:rsidRPr="00DE6007" w14:paraId="79114DE9" w14:textId="77777777" w:rsidTr="001B539D">
        <w:tblPrEx>
          <w:tblLook w:val="04A0" w:firstRow="1" w:lastRow="0" w:firstColumn="1" w:lastColumn="0" w:noHBand="0" w:noVBand="1"/>
        </w:tblPrEx>
        <w:trPr>
          <w:gridAfter w:val="1"/>
          <w:wAfter w:w="29" w:type="dxa"/>
        </w:trPr>
        <w:tc>
          <w:tcPr>
            <w:tcW w:w="909" w:type="dxa"/>
            <w:tcBorders>
              <w:top w:val="single" w:sz="4" w:space="0" w:color="000000"/>
              <w:left w:val="single" w:sz="4" w:space="0" w:color="000000"/>
              <w:bottom w:val="single" w:sz="4" w:space="0" w:color="000000"/>
              <w:right w:val="single" w:sz="4" w:space="0" w:color="000000"/>
            </w:tcBorders>
          </w:tcPr>
          <w:p w14:paraId="66DAD9AD" w14:textId="77777777" w:rsidR="00DA5F6E" w:rsidRPr="00DE6007" w:rsidRDefault="00DA5F6E" w:rsidP="001B539D">
            <w:pPr>
              <w:spacing w:line="240" w:lineRule="auto"/>
              <w:rPr>
                <w:rFonts w:ascii="Times New Roman" w:hAnsi="Times New Roman"/>
                <w:b/>
                <w:sz w:val="24"/>
                <w:szCs w:val="24"/>
              </w:rPr>
            </w:pPr>
          </w:p>
        </w:tc>
        <w:tc>
          <w:tcPr>
            <w:tcW w:w="8740" w:type="dxa"/>
            <w:gridSpan w:val="5"/>
            <w:tcBorders>
              <w:top w:val="single" w:sz="4" w:space="0" w:color="000000"/>
              <w:left w:val="single" w:sz="4" w:space="0" w:color="000000"/>
              <w:bottom w:val="single" w:sz="4" w:space="0" w:color="000000"/>
              <w:right w:val="single" w:sz="4" w:space="0" w:color="000000"/>
            </w:tcBorders>
          </w:tcPr>
          <w:p w14:paraId="74DDB90E"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b/>
                <w:sz w:val="24"/>
                <w:szCs w:val="24"/>
              </w:rPr>
              <w:t>Обращение с кухонным инвентарем.</w:t>
            </w:r>
          </w:p>
        </w:tc>
      </w:tr>
      <w:tr w:rsidR="00F83589" w:rsidRPr="00DE6007" w14:paraId="4048A9F3" w14:textId="77777777" w:rsidTr="00762BD7">
        <w:tblPrEx>
          <w:tblLook w:val="04A0" w:firstRow="1" w:lastRow="0" w:firstColumn="1" w:lastColumn="0" w:noHBand="0" w:noVBand="1"/>
        </w:tblPrEx>
        <w:trPr>
          <w:gridAfter w:val="1"/>
          <w:wAfter w:w="29" w:type="dxa"/>
          <w:trHeight w:val="3642"/>
        </w:trPr>
        <w:tc>
          <w:tcPr>
            <w:tcW w:w="909" w:type="dxa"/>
            <w:tcBorders>
              <w:top w:val="single" w:sz="4" w:space="0" w:color="000000"/>
              <w:left w:val="single" w:sz="4" w:space="0" w:color="000000"/>
              <w:bottom w:val="single" w:sz="4" w:space="0" w:color="auto"/>
              <w:right w:val="single" w:sz="4" w:space="0" w:color="000000"/>
            </w:tcBorders>
          </w:tcPr>
          <w:p w14:paraId="27E6DF5A" w14:textId="0A79B4A3"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 xml:space="preserve"> </w:t>
            </w:r>
            <w:r>
              <w:rPr>
                <w:rFonts w:ascii="Times New Roman" w:hAnsi="Times New Roman"/>
                <w:sz w:val="24"/>
                <w:szCs w:val="24"/>
              </w:rPr>
              <w:t>2</w:t>
            </w:r>
            <w:r w:rsidR="0029703D">
              <w:rPr>
                <w:rFonts w:ascii="Times New Roman" w:hAnsi="Times New Roman"/>
                <w:sz w:val="24"/>
                <w:szCs w:val="24"/>
              </w:rPr>
              <w:t>8</w:t>
            </w:r>
          </w:p>
        </w:tc>
        <w:tc>
          <w:tcPr>
            <w:tcW w:w="2956" w:type="dxa"/>
            <w:tcBorders>
              <w:top w:val="single" w:sz="4" w:space="0" w:color="000000"/>
              <w:left w:val="single" w:sz="4" w:space="0" w:color="000000"/>
              <w:bottom w:val="single" w:sz="4" w:space="0" w:color="auto"/>
              <w:right w:val="single" w:sz="4" w:space="0" w:color="000000"/>
            </w:tcBorders>
          </w:tcPr>
          <w:p w14:paraId="5D7660C6"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 xml:space="preserve">Различение предметов посуды для сервировки </w:t>
            </w:r>
            <w:r w:rsidRPr="00DE6007">
              <w:rPr>
                <w:rFonts w:ascii="Times New Roman" w:hAnsi="Times New Roman"/>
                <w:color w:val="000000" w:themeColor="text1"/>
                <w:sz w:val="24"/>
                <w:szCs w:val="24"/>
              </w:rPr>
              <w:t>стола.</w:t>
            </w:r>
          </w:p>
          <w:p w14:paraId="5F135556" w14:textId="216B7282"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Узнавание кухонных принадлежностей.</w:t>
            </w:r>
          </w:p>
        </w:tc>
        <w:tc>
          <w:tcPr>
            <w:tcW w:w="992" w:type="dxa"/>
            <w:tcBorders>
              <w:top w:val="single" w:sz="4" w:space="0" w:color="000000"/>
              <w:left w:val="single" w:sz="4" w:space="0" w:color="000000"/>
              <w:bottom w:val="single" w:sz="4" w:space="0" w:color="auto"/>
              <w:right w:val="single" w:sz="4" w:space="0" w:color="000000"/>
            </w:tcBorders>
          </w:tcPr>
          <w:p w14:paraId="03BDB5B0" w14:textId="7620E475" w:rsidR="00F83589" w:rsidRPr="00DE6007" w:rsidRDefault="00F83589" w:rsidP="001B539D">
            <w:pPr>
              <w:spacing w:line="240" w:lineRule="auto"/>
              <w:jc w:val="center"/>
              <w:rPr>
                <w:rFonts w:ascii="Times New Roman" w:hAnsi="Times New Roman"/>
                <w:sz w:val="24"/>
                <w:szCs w:val="24"/>
              </w:rPr>
            </w:pPr>
            <w:r w:rsidRPr="00DE6007">
              <w:rPr>
                <w:rFonts w:ascii="Times New Roman" w:hAnsi="Times New Roman"/>
                <w:sz w:val="24"/>
                <w:szCs w:val="24"/>
              </w:rPr>
              <w:t>0</w:t>
            </w:r>
            <w:r>
              <w:rPr>
                <w:rFonts w:ascii="Times New Roman" w:hAnsi="Times New Roman"/>
                <w:sz w:val="24"/>
                <w:szCs w:val="24"/>
              </w:rPr>
              <w:t>5</w:t>
            </w:r>
            <w:r w:rsidRPr="00DE6007">
              <w:rPr>
                <w:rFonts w:ascii="Times New Roman" w:hAnsi="Times New Roman"/>
                <w:sz w:val="24"/>
                <w:szCs w:val="24"/>
              </w:rPr>
              <w:t>.04</w:t>
            </w:r>
          </w:p>
          <w:p w14:paraId="4EBA77EC" w14:textId="5F0736F6" w:rsidR="00F83589" w:rsidRPr="00DE6007" w:rsidRDefault="00F83589" w:rsidP="001B539D">
            <w:pPr>
              <w:spacing w:line="240" w:lineRule="auto"/>
              <w:jc w:val="center"/>
              <w:rPr>
                <w:rFonts w:ascii="Times New Roman" w:hAnsi="Times New Roman"/>
                <w:sz w:val="24"/>
                <w:szCs w:val="24"/>
              </w:rPr>
            </w:pPr>
          </w:p>
        </w:tc>
        <w:tc>
          <w:tcPr>
            <w:tcW w:w="992" w:type="dxa"/>
            <w:tcBorders>
              <w:top w:val="single" w:sz="4" w:space="0" w:color="000000"/>
              <w:left w:val="single" w:sz="4" w:space="0" w:color="000000"/>
              <w:bottom w:val="single" w:sz="4" w:space="0" w:color="auto"/>
              <w:right w:val="single" w:sz="4" w:space="0" w:color="000000"/>
            </w:tcBorders>
          </w:tcPr>
          <w:p w14:paraId="71190DF9" w14:textId="2D73E4C6" w:rsidR="00F83589" w:rsidRPr="00DE6007" w:rsidRDefault="00F83589" w:rsidP="001B539D">
            <w:pPr>
              <w:spacing w:line="240" w:lineRule="auto"/>
              <w:jc w:val="center"/>
              <w:rPr>
                <w:rFonts w:ascii="Times New Roman" w:hAnsi="Times New Roman"/>
                <w:sz w:val="24"/>
                <w:szCs w:val="24"/>
              </w:rPr>
            </w:pPr>
          </w:p>
        </w:tc>
        <w:tc>
          <w:tcPr>
            <w:tcW w:w="994" w:type="dxa"/>
            <w:tcBorders>
              <w:top w:val="single" w:sz="4" w:space="0" w:color="000000"/>
              <w:left w:val="single" w:sz="4" w:space="0" w:color="000000"/>
              <w:bottom w:val="single" w:sz="4" w:space="0" w:color="auto"/>
              <w:right w:val="single" w:sz="4" w:space="0" w:color="000000"/>
            </w:tcBorders>
          </w:tcPr>
          <w:p w14:paraId="6939F8F3" w14:textId="339D9BB2" w:rsidR="00F83589" w:rsidRPr="00DE6007" w:rsidRDefault="00F83589" w:rsidP="001B539D">
            <w:pPr>
              <w:spacing w:line="240" w:lineRule="auto"/>
              <w:jc w:val="center"/>
              <w:rPr>
                <w:rFonts w:ascii="Times New Roman" w:hAnsi="Times New Roman"/>
                <w:sz w:val="24"/>
                <w:szCs w:val="24"/>
              </w:rPr>
            </w:pPr>
            <w:r>
              <w:rPr>
                <w:rFonts w:ascii="Times New Roman" w:hAnsi="Times New Roman"/>
                <w:sz w:val="24"/>
                <w:szCs w:val="24"/>
              </w:rPr>
              <w:t>1</w:t>
            </w:r>
            <w:r w:rsidRPr="00DE6007">
              <w:rPr>
                <w:rFonts w:ascii="Times New Roman" w:hAnsi="Times New Roman"/>
                <w:sz w:val="24"/>
                <w:szCs w:val="24"/>
              </w:rPr>
              <w:t>ч</w:t>
            </w:r>
          </w:p>
        </w:tc>
        <w:tc>
          <w:tcPr>
            <w:tcW w:w="2806" w:type="dxa"/>
            <w:tcBorders>
              <w:top w:val="single" w:sz="4" w:space="0" w:color="000000"/>
              <w:left w:val="single" w:sz="4" w:space="0" w:color="000000"/>
              <w:bottom w:val="single" w:sz="4" w:space="0" w:color="auto"/>
              <w:right w:val="single" w:sz="4" w:space="0" w:color="000000"/>
            </w:tcBorders>
          </w:tcPr>
          <w:p w14:paraId="098F1DB0" w14:textId="77777777" w:rsidR="00F83589" w:rsidRPr="00DE6007" w:rsidRDefault="00F83589" w:rsidP="001B539D">
            <w:pPr>
              <w:spacing w:line="240" w:lineRule="auto"/>
              <w:rPr>
                <w:rFonts w:ascii="Times New Roman" w:hAnsi="Times New Roman"/>
                <w:sz w:val="24"/>
                <w:szCs w:val="24"/>
              </w:rPr>
            </w:pPr>
            <w:proofErr w:type="gramStart"/>
            <w:r w:rsidRPr="00DE6007">
              <w:rPr>
                <w:rFonts w:ascii="Times New Roman" w:hAnsi="Times New Roman"/>
                <w:sz w:val="24"/>
                <w:szCs w:val="24"/>
              </w:rPr>
              <w:t>Умение    различать предметы  посуды для сервировки стола (тарелка, стакан, кружка, ложка, вилка, нож), для приготовления пищи (кастрюля, сковорода, чайник, половник, нож).</w:t>
            </w:r>
            <w:proofErr w:type="gramEnd"/>
          </w:p>
          <w:p w14:paraId="701066E7" w14:textId="5272AFF8"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Умение узнавать кухонные принадлежност</w:t>
            </w:r>
            <w:proofErr w:type="gramStart"/>
            <w:r w:rsidRPr="00DE6007">
              <w:rPr>
                <w:rFonts w:ascii="Times New Roman" w:hAnsi="Times New Roman"/>
                <w:sz w:val="24"/>
                <w:szCs w:val="24"/>
              </w:rPr>
              <w:t>и(</w:t>
            </w:r>
            <w:proofErr w:type="gramEnd"/>
            <w:r w:rsidRPr="00DE6007">
              <w:rPr>
                <w:rFonts w:ascii="Times New Roman" w:hAnsi="Times New Roman"/>
                <w:sz w:val="24"/>
                <w:szCs w:val="24"/>
              </w:rPr>
              <w:t>терка, разделочная доска и др.).</w:t>
            </w:r>
          </w:p>
        </w:tc>
      </w:tr>
      <w:tr w:rsidR="00F83589" w:rsidRPr="00DE6007" w14:paraId="0997E035" w14:textId="77777777" w:rsidTr="00762BD7">
        <w:tblPrEx>
          <w:tblLook w:val="04A0" w:firstRow="1" w:lastRow="0" w:firstColumn="1" w:lastColumn="0" w:noHBand="0" w:noVBand="1"/>
        </w:tblPrEx>
        <w:trPr>
          <w:gridAfter w:val="1"/>
          <w:wAfter w:w="29" w:type="dxa"/>
          <w:trHeight w:val="4407"/>
        </w:trPr>
        <w:tc>
          <w:tcPr>
            <w:tcW w:w="909" w:type="dxa"/>
            <w:tcBorders>
              <w:top w:val="single" w:sz="4" w:space="0" w:color="auto"/>
              <w:left w:val="single" w:sz="4" w:space="0" w:color="000000"/>
              <w:bottom w:val="single" w:sz="4" w:space="0" w:color="auto"/>
              <w:right w:val="single" w:sz="4" w:space="0" w:color="000000"/>
            </w:tcBorders>
          </w:tcPr>
          <w:p w14:paraId="754E7D35" w14:textId="5D06A73E"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lastRenderedPageBreak/>
              <w:t xml:space="preserve"> </w:t>
            </w:r>
            <w:r>
              <w:rPr>
                <w:rFonts w:ascii="Times New Roman" w:hAnsi="Times New Roman"/>
                <w:sz w:val="24"/>
                <w:szCs w:val="24"/>
              </w:rPr>
              <w:t>2</w:t>
            </w:r>
            <w:r w:rsidR="0029703D">
              <w:rPr>
                <w:rFonts w:ascii="Times New Roman" w:hAnsi="Times New Roman"/>
                <w:sz w:val="24"/>
                <w:szCs w:val="24"/>
              </w:rPr>
              <w:t>9</w:t>
            </w:r>
          </w:p>
          <w:p w14:paraId="5F2658CE"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 xml:space="preserve"> </w:t>
            </w:r>
          </w:p>
          <w:p w14:paraId="5D29CF18"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 xml:space="preserve"> </w:t>
            </w:r>
          </w:p>
          <w:p w14:paraId="57B68DB5" w14:textId="27FABA04"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 xml:space="preserve"> </w:t>
            </w:r>
          </w:p>
        </w:tc>
        <w:tc>
          <w:tcPr>
            <w:tcW w:w="2956" w:type="dxa"/>
            <w:tcBorders>
              <w:top w:val="single" w:sz="4" w:space="0" w:color="auto"/>
              <w:left w:val="single" w:sz="4" w:space="0" w:color="000000"/>
              <w:bottom w:val="single" w:sz="4" w:space="0" w:color="auto"/>
              <w:right w:val="single" w:sz="4" w:space="0" w:color="000000"/>
            </w:tcBorders>
          </w:tcPr>
          <w:p w14:paraId="54368846" w14:textId="0391293D"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Знание моющих средств   для мытья посуды.</w:t>
            </w:r>
          </w:p>
          <w:p w14:paraId="63A5099B"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Выбор моющих средств.</w:t>
            </w:r>
          </w:p>
          <w:p w14:paraId="4D6E5B78"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 xml:space="preserve">Замачивание посуды. </w:t>
            </w:r>
          </w:p>
          <w:p w14:paraId="1DB7F478"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Протирание посуды губкой.</w:t>
            </w:r>
          </w:p>
          <w:p w14:paraId="352A6C52"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Чистка посуды.</w:t>
            </w:r>
          </w:p>
          <w:p w14:paraId="378A5FA1"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Ополаскивание посуды.</w:t>
            </w:r>
          </w:p>
          <w:p w14:paraId="11672EB3" w14:textId="52837529"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Сушка посуды.</w:t>
            </w:r>
          </w:p>
        </w:tc>
        <w:tc>
          <w:tcPr>
            <w:tcW w:w="992" w:type="dxa"/>
            <w:tcBorders>
              <w:top w:val="single" w:sz="4" w:space="0" w:color="auto"/>
              <w:left w:val="single" w:sz="4" w:space="0" w:color="000000"/>
              <w:bottom w:val="single" w:sz="4" w:space="0" w:color="auto"/>
              <w:right w:val="single" w:sz="4" w:space="0" w:color="000000"/>
            </w:tcBorders>
          </w:tcPr>
          <w:p w14:paraId="262DA3EB" w14:textId="22C42FD9" w:rsidR="00F83589" w:rsidRPr="00DE6007" w:rsidRDefault="00F83589" w:rsidP="001B539D">
            <w:pPr>
              <w:spacing w:line="240" w:lineRule="auto"/>
              <w:jc w:val="center"/>
              <w:rPr>
                <w:rFonts w:ascii="Times New Roman" w:hAnsi="Times New Roman"/>
                <w:sz w:val="24"/>
                <w:szCs w:val="24"/>
              </w:rPr>
            </w:pPr>
            <w:r w:rsidRPr="00DE6007">
              <w:rPr>
                <w:rFonts w:ascii="Times New Roman" w:hAnsi="Times New Roman"/>
                <w:sz w:val="24"/>
                <w:szCs w:val="24"/>
              </w:rPr>
              <w:t>1</w:t>
            </w:r>
            <w:r>
              <w:rPr>
                <w:rFonts w:ascii="Times New Roman" w:hAnsi="Times New Roman"/>
                <w:sz w:val="24"/>
                <w:szCs w:val="24"/>
              </w:rPr>
              <w:t>9</w:t>
            </w:r>
            <w:r w:rsidRPr="00DE6007">
              <w:rPr>
                <w:rFonts w:ascii="Times New Roman" w:hAnsi="Times New Roman"/>
                <w:sz w:val="24"/>
                <w:szCs w:val="24"/>
              </w:rPr>
              <w:t>.04</w:t>
            </w:r>
          </w:p>
          <w:p w14:paraId="3E77499E" w14:textId="32196C27" w:rsidR="00F83589" w:rsidRPr="00DE6007" w:rsidRDefault="00F83589" w:rsidP="001B539D">
            <w:pPr>
              <w:spacing w:line="240" w:lineRule="auto"/>
              <w:jc w:val="center"/>
              <w:rPr>
                <w:rFonts w:ascii="Times New Roman" w:hAnsi="Times New Roman"/>
                <w:sz w:val="24"/>
                <w:szCs w:val="24"/>
              </w:rPr>
            </w:pPr>
          </w:p>
        </w:tc>
        <w:tc>
          <w:tcPr>
            <w:tcW w:w="992" w:type="dxa"/>
            <w:tcBorders>
              <w:top w:val="single" w:sz="4" w:space="0" w:color="auto"/>
              <w:left w:val="single" w:sz="4" w:space="0" w:color="000000"/>
              <w:bottom w:val="single" w:sz="4" w:space="0" w:color="auto"/>
              <w:right w:val="single" w:sz="4" w:space="0" w:color="000000"/>
            </w:tcBorders>
          </w:tcPr>
          <w:p w14:paraId="014FFBE8" w14:textId="36049B7D" w:rsidR="00F83589" w:rsidRPr="00DE6007" w:rsidRDefault="00F83589"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bottom w:val="single" w:sz="4" w:space="0" w:color="auto"/>
              <w:right w:val="single" w:sz="4" w:space="0" w:color="000000"/>
            </w:tcBorders>
          </w:tcPr>
          <w:p w14:paraId="747FAE06" w14:textId="77777777" w:rsidR="00F83589" w:rsidRPr="00DE6007" w:rsidRDefault="00F83589"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auto"/>
              <w:left w:val="single" w:sz="4" w:space="0" w:color="000000"/>
              <w:bottom w:val="single" w:sz="4" w:space="0" w:color="auto"/>
              <w:right w:val="single" w:sz="4" w:space="0" w:color="000000"/>
            </w:tcBorders>
          </w:tcPr>
          <w:p w14:paraId="152AC1DE"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Знакомство с моющими средствами, чистящими приспособлениями.</w:t>
            </w:r>
          </w:p>
          <w:p w14:paraId="381D5286"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Умение выбирать моющие средства.</w:t>
            </w:r>
          </w:p>
          <w:p w14:paraId="57F3A962"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Умение замачивать посуду.</w:t>
            </w:r>
          </w:p>
          <w:p w14:paraId="39B5F21D"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Умение протирать губкой.</w:t>
            </w:r>
          </w:p>
          <w:p w14:paraId="14161063"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Умение чистить посуду.</w:t>
            </w:r>
          </w:p>
          <w:p w14:paraId="2D7F753E"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Умение ополаскивать посуду</w:t>
            </w:r>
          </w:p>
          <w:p w14:paraId="6144059A" w14:textId="0DC185BF"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Умение сушить посуду.</w:t>
            </w:r>
          </w:p>
        </w:tc>
      </w:tr>
      <w:tr w:rsidR="00F83589" w:rsidRPr="00DE6007" w14:paraId="522C44F0" w14:textId="77777777" w:rsidTr="00A70507">
        <w:tblPrEx>
          <w:tblLook w:val="04A0" w:firstRow="1" w:lastRow="0" w:firstColumn="1" w:lastColumn="0" w:noHBand="0" w:noVBand="1"/>
        </w:tblPrEx>
        <w:trPr>
          <w:gridAfter w:val="1"/>
          <w:wAfter w:w="29" w:type="dxa"/>
          <w:trHeight w:val="4534"/>
        </w:trPr>
        <w:tc>
          <w:tcPr>
            <w:tcW w:w="909" w:type="dxa"/>
            <w:tcBorders>
              <w:top w:val="single" w:sz="4" w:space="0" w:color="auto"/>
              <w:left w:val="single" w:sz="4" w:space="0" w:color="000000"/>
              <w:right w:val="single" w:sz="4" w:space="0" w:color="000000"/>
            </w:tcBorders>
          </w:tcPr>
          <w:p w14:paraId="2DE52CF0" w14:textId="62429AC7" w:rsidR="00F83589" w:rsidRPr="00DE6007" w:rsidRDefault="0029703D" w:rsidP="001B539D">
            <w:pPr>
              <w:spacing w:line="240" w:lineRule="auto"/>
              <w:rPr>
                <w:rFonts w:ascii="Times New Roman" w:hAnsi="Times New Roman"/>
                <w:sz w:val="24"/>
                <w:szCs w:val="24"/>
              </w:rPr>
            </w:pPr>
            <w:r>
              <w:rPr>
                <w:rFonts w:ascii="Times New Roman" w:hAnsi="Times New Roman"/>
                <w:sz w:val="24"/>
                <w:szCs w:val="24"/>
              </w:rPr>
              <w:t>30</w:t>
            </w:r>
          </w:p>
          <w:p w14:paraId="78C21C10" w14:textId="4BF9B5CC"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 xml:space="preserve"> </w:t>
            </w:r>
          </w:p>
        </w:tc>
        <w:tc>
          <w:tcPr>
            <w:tcW w:w="2956" w:type="dxa"/>
            <w:tcBorders>
              <w:top w:val="single" w:sz="4" w:space="0" w:color="auto"/>
              <w:left w:val="single" w:sz="4" w:space="0" w:color="000000"/>
              <w:right w:val="single" w:sz="4" w:space="0" w:color="000000"/>
            </w:tcBorders>
          </w:tcPr>
          <w:p w14:paraId="1FB2119E"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Различение бытовых приборов по назначению.</w:t>
            </w:r>
          </w:p>
          <w:p w14:paraId="0D5AA195"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Знание правил техники безопасности при пользовании электробытовым прибором.</w:t>
            </w:r>
          </w:p>
          <w:p w14:paraId="68F59A08"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Мытье бытовых приборов.</w:t>
            </w:r>
          </w:p>
          <w:p w14:paraId="49BB7C10" w14:textId="31231AFF" w:rsidR="00F83589" w:rsidRPr="00DE6007" w:rsidRDefault="00F83589" w:rsidP="001B539D">
            <w:pPr>
              <w:spacing w:line="240" w:lineRule="auto"/>
              <w:ind w:left="142"/>
              <w:rPr>
                <w:rFonts w:ascii="Times New Roman" w:hAnsi="Times New Roman"/>
                <w:sz w:val="24"/>
                <w:szCs w:val="24"/>
              </w:rPr>
            </w:pPr>
            <w:r w:rsidRPr="00DE6007">
              <w:rPr>
                <w:rFonts w:ascii="Times New Roman" w:hAnsi="Times New Roman"/>
                <w:sz w:val="24"/>
                <w:szCs w:val="24"/>
              </w:rPr>
              <w:t xml:space="preserve">Хранение посуды и бытовых приборов. </w:t>
            </w:r>
          </w:p>
        </w:tc>
        <w:tc>
          <w:tcPr>
            <w:tcW w:w="992" w:type="dxa"/>
            <w:tcBorders>
              <w:top w:val="single" w:sz="4" w:space="0" w:color="auto"/>
              <w:left w:val="single" w:sz="4" w:space="0" w:color="000000"/>
              <w:right w:val="single" w:sz="4" w:space="0" w:color="000000"/>
            </w:tcBorders>
          </w:tcPr>
          <w:p w14:paraId="38933B2B" w14:textId="357BF624" w:rsidR="00F83589" w:rsidRPr="00DE6007" w:rsidRDefault="00F83589" w:rsidP="001B539D">
            <w:pPr>
              <w:rPr>
                <w:rFonts w:ascii="Times New Roman" w:hAnsi="Times New Roman"/>
                <w:sz w:val="24"/>
                <w:szCs w:val="24"/>
              </w:rPr>
            </w:pPr>
            <w:r w:rsidRPr="00DE6007">
              <w:rPr>
                <w:rFonts w:ascii="Times New Roman" w:hAnsi="Times New Roman"/>
                <w:sz w:val="24"/>
                <w:szCs w:val="24"/>
              </w:rPr>
              <w:t xml:space="preserve">    </w:t>
            </w:r>
            <w:r>
              <w:rPr>
                <w:rFonts w:ascii="Times New Roman" w:hAnsi="Times New Roman"/>
                <w:sz w:val="24"/>
                <w:szCs w:val="24"/>
              </w:rPr>
              <w:t>26</w:t>
            </w:r>
            <w:r w:rsidRPr="00DE6007">
              <w:rPr>
                <w:rFonts w:ascii="Times New Roman" w:hAnsi="Times New Roman"/>
                <w:sz w:val="24"/>
                <w:szCs w:val="24"/>
              </w:rPr>
              <w:t>.0</w:t>
            </w:r>
            <w:r>
              <w:rPr>
                <w:rFonts w:ascii="Times New Roman" w:hAnsi="Times New Roman"/>
                <w:sz w:val="24"/>
                <w:szCs w:val="24"/>
              </w:rPr>
              <w:t>4</w:t>
            </w:r>
          </w:p>
        </w:tc>
        <w:tc>
          <w:tcPr>
            <w:tcW w:w="992" w:type="dxa"/>
            <w:tcBorders>
              <w:top w:val="single" w:sz="4" w:space="0" w:color="auto"/>
              <w:left w:val="single" w:sz="4" w:space="0" w:color="000000"/>
              <w:right w:val="single" w:sz="4" w:space="0" w:color="000000"/>
            </w:tcBorders>
          </w:tcPr>
          <w:p w14:paraId="0351B3CC" w14:textId="24EDE066" w:rsidR="00F83589" w:rsidRPr="00DE6007" w:rsidRDefault="00F83589"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right w:val="single" w:sz="4" w:space="0" w:color="000000"/>
            </w:tcBorders>
          </w:tcPr>
          <w:p w14:paraId="706B3E0C" w14:textId="77777777" w:rsidR="00F83589" w:rsidRPr="00DE6007" w:rsidRDefault="00F83589"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auto"/>
              <w:left w:val="single" w:sz="4" w:space="0" w:color="000000"/>
              <w:right w:val="single" w:sz="4" w:space="0" w:color="000000"/>
            </w:tcBorders>
          </w:tcPr>
          <w:p w14:paraId="6EB795B2"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 xml:space="preserve">Умение различать бытовые приборы по назначению </w:t>
            </w:r>
            <w:r w:rsidRPr="00DE6007">
              <w:rPr>
                <w:rFonts w:ascii="Times New Roman" w:hAnsi="Times New Roman"/>
                <w:color w:val="000000" w:themeColor="text1"/>
                <w:sz w:val="24"/>
                <w:szCs w:val="24"/>
              </w:rPr>
              <w:t>(электрический чайник, холодильник и др.)</w:t>
            </w:r>
          </w:p>
          <w:p w14:paraId="13F6B957"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Познакомить с правилами безопасности  при пользовании бытовыми приборами.</w:t>
            </w:r>
          </w:p>
          <w:p w14:paraId="7B30F2D4"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Умение мыть бытовые приборы.</w:t>
            </w:r>
          </w:p>
          <w:p w14:paraId="5D384141" w14:textId="1FE0A003"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Познакомить с правилами  хранения посуды и бытовых приборов.</w:t>
            </w:r>
          </w:p>
        </w:tc>
      </w:tr>
      <w:tr w:rsidR="00F83589" w:rsidRPr="00DE6007" w14:paraId="42BEDD39" w14:textId="77777777" w:rsidTr="00CE6039">
        <w:tblPrEx>
          <w:tblLook w:val="04A0" w:firstRow="1" w:lastRow="0" w:firstColumn="1" w:lastColumn="0" w:noHBand="0" w:noVBand="1"/>
        </w:tblPrEx>
        <w:trPr>
          <w:gridAfter w:val="1"/>
          <w:wAfter w:w="29" w:type="dxa"/>
          <w:trHeight w:val="4640"/>
        </w:trPr>
        <w:tc>
          <w:tcPr>
            <w:tcW w:w="909" w:type="dxa"/>
            <w:tcBorders>
              <w:top w:val="single" w:sz="4" w:space="0" w:color="auto"/>
              <w:left w:val="single" w:sz="4" w:space="0" w:color="000000"/>
              <w:right w:val="single" w:sz="4" w:space="0" w:color="000000"/>
            </w:tcBorders>
          </w:tcPr>
          <w:p w14:paraId="3EF510DB" w14:textId="07C6A823"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 xml:space="preserve"> </w:t>
            </w:r>
            <w:r>
              <w:rPr>
                <w:rFonts w:ascii="Times New Roman" w:hAnsi="Times New Roman"/>
                <w:sz w:val="24"/>
                <w:szCs w:val="24"/>
              </w:rPr>
              <w:t>3</w:t>
            </w:r>
            <w:r w:rsidR="0029703D">
              <w:rPr>
                <w:rFonts w:ascii="Times New Roman" w:hAnsi="Times New Roman"/>
                <w:sz w:val="24"/>
                <w:szCs w:val="24"/>
              </w:rPr>
              <w:t>1</w:t>
            </w:r>
          </w:p>
        </w:tc>
        <w:tc>
          <w:tcPr>
            <w:tcW w:w="2956" w:type="dxa"/>
            <w:tcBorders>
              <w:top w:val="single" w:sz="4" w:space="0" w:color="auto"/>
              <w:left w:val="single" w:sz="4" w:space="0" w:color="000000"/>
              <w:right w:val="single" w:sz="4" w:space="0" w:color="000000"/>
            </w:tcBorders>
          </w:tcPr>
          <w:p w14:paraId="05F906B0"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Выбор посуды и столовых приборов.</w:t>
            </w:r>
          </w:p>
          <w:p w14:paraId="3D824B4E"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Раскладывание столовых приборов и посуды.</w:t>
            </w:r>
          </w:p>
          <w:p w14:paraId="5A947EC5" w14:textId="4A8FC01C"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Соблюдение последовательности действий при сервировке стола.</w:t>
            </w:r>
          </w:p>
        </w:tc>
        <w:tc>
          <w:tcPr>
            <w:tcW w:w="992" w:type="dxa"/>
            <w:tcBorders>
              <w:top w:val="single" w:sz="4" w:space="0" w:color="auto"/>
              <w:left w:val="single" w:sz="4" w:space="0" w:color="000000"/>
              <w:right w:val="single" w:sz="4" w:space="0" w:color="000000"/>
            </w:tcBorders>
          </w:tcPr>
          <w:p w14:paraId="0636EF9D" w14:textId="77777777" w:rsidR="00F83589" w:rsidRDefault="00F83589" w:rsidP="001B539D">
            <w:pPr>
              <w:spacing w:line="240" w:lineRule="auto"/>
              <w:jc w:val="center"/>
              <w:rPr>
                <w:rFonts w:ascii="Times New Roman" w:hAnsi="Times New Roman"/>
                <w:sz w:val="24"/>
                <w:szCs w:val="24"/>
              </w:rPr>
            </w:pPr>
            <w:r w:rsidRPr="00DE6007">
              <w:rPr>
                <w:rFonts w:ascii="Times New Roman" w:hAnsi="Times New Roman"/>
                <w:sz w:val="24"/>
                <w:szCs w:val="24"/>
              </w:rPr>
              <w:t>1</w:t>
            </w:r>
            <w:r>
              <w:rPr>
                <w:rFonts w:ascii="Times New Roman" w:hAnsi="Times New Roman"/>
                <w:sz w:val="24"/>
                <w:szCs w:val="24"/>
              </w:rPr>
              <w:t>7</w:t>
            </w:r>
            <w:r w:rsidRPr="00DE6007">
              <w:rPr>
                <w:rFonts w:ascii="Times New Roman" w:hAnsi="Times New Roman"/>
                <w:sz w:val="24"/>
                <w:szCs w:val="24"/>
              </w:rPr>
              <w:t>.05</w:t>
            </w:r>
          </w:p>
          <w:p w14:paraId="0DD023E9" w14:textId="60DFD68E" w:rsidR="0029703D" w:rsidRPr="00DE6007" w:rsidRDefault="0029703D" w:rsidP="001B539D">
            <w:pPr>
              <w:spacing w:line="240" w:lineRule="auto"/>
              <w:jc w:val="center"/>
              <w:rPr>
                <w:rFonts w:ascii="Times New Roman" w:hAnsi="Times New Roman"/>
                <w:sz w:val="24"/>
                <w:szCs w:val="24"/>
              </w:rPr>
            </w:pPr>
          </w:p>
        </w:tc>
        <w:tc>
          <w:tcPr>
            <w:tcW w:w="992" w:type="dxa"/>
            <w:tcBorders>
              <w:top w:val="single" w:sz="4" w:space="0" w:color="auto"/>
              <w:left w:val="single" w:sz="4" w:space="0" w:color="000000"/>
              <w:right w:val="single" w:sz="4" w:space="0" w:color="000000"/>
            </w:tcBorders>
          </w:tcPr>
          <w:p w14:paraId="04FE5B0B" w14:textId="50E2338B" w:rsidR="00F83589" w:rsidRPr="00DE6007" w:rsidRDefault="00F83589"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right w:val="single" w:sz="4" w:space="0" w:color="000000"/>
            </w:tcBorders>
          </w:tcPr>
          <w:p w14:paraId="2CF76DB8" w14:textId="1899CAD8" w:rsidR="00F83589" w:rsidRPr="00DE6007" w:rsidRDefault="0029703D" w:rsidP="001B539D">
            <w:pPr>
              <w:spacing w:line="240" w:lineRule="auto"/>
              <w:jc w:val="center"/>
              <w:rPr>
                <w:rFonts w:ascii="Times New Roman" w:hAnsi="Times New Roman"/>
                <w:sz w:val="24"/>
                <w:szCs w:val="24"/>
              </w:rPr>
            </w:pPr>
            <w:r>
              <w:rPr>
                <w:rFonts w:ascii="Times New Roman" w:hAnsi="Times New Roman"/>
                <w:sz w:val="24"/>
                <w:szCs w:val="24"/>
              </w:rPr>
              <w:t>1</w:t>
            </w:r>
            <w:r w:rsidR="00F83589" w:rsidRPr="00DE6007">
              <w:rPr>
                <w:rFonts w:ascii="Times New Roman" w:hAnsi="Times New Roman"/>
                <w:sz w:val="24"/>
                <w:szCs w:val="24"/>
              </w:rPr>
              <w:t>ч</w:t>
            </w:r>
          </w:p>
        </w:tc>
        <w:tc>
          <w:tcPr>
            <w:tcW w:w="2806" w:type="dxa"/>
            <w:tcBorders>
              <w:top w:val="single" w:sz="4" w:space="0" w:color="auto"/>
              <w:left w:val="single" w:sz="4" w:space="0" w:color="000000"/>
              <w:right w:val="single" w:sz="4" w:space="0" w:color="000000"/>
            </w:tcBorders>
          </w:tcPr>
          <w:p w14:paraId="31F28C0F"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Умение выбирать посуду и столовые приборы.</w:t>
            </w:r>
          </w:p>
          <w:p w14:paraId="40F3E481" w14:textId="77777777"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Умение раскладывать столовые приборы и посуду.</w:t>
            </w:r>
          </w:p>
          <w:p w14:paraId="2B38F294" w14:textId="67920686" w:rsidR="00F83589" w:rsidRPr="00DE6007" w:rsidRDefault="00F83589" w:rsidP="001B539D">
            <w:pPr>
              <w:spacing w:line="240" w:lineRule="auto"/>
              <w:rPr>
                <w:rFonts w:ascii="Times New Roman" w:hAnsi="Times New Roman"/>
                <w:sz w:val="24"/>
                <w:szCs w:val="24"/>
              </w:rPr>
            </w:pPr>
            <w:r w:rsidRPr="00DE6007">
              <w:rPr>
                <w:rFonts w:ascii="Times New Roman" w:hAnsi="Times New Roman"/>
                <w:sz w:val="24"/>
                <w:szCs w:val="24"/>
              </w:rPr>
              <w:t>Умение соблюдать последовательность действий при сервировке стола: накрывание стола скатертью, расставление посуды, раскладывание столовых приборов, раскладывание салфеток, расставление солонок и ваз, расставление блюд.</w:t>
            </w:r>
          </w:p>
        </w:tc>
      </w:tr>
      <w:tr w:rsidR="00DA5F6E" w:rsidRPr="00DE6007" w14:paraId="187E4489" w14:textId="77777777" w:rsidTr="001B539D">
        <w:tblPrEx>
          <w:tblLook w:val="04A0" w:firstRow="1" w:lastRow="0" w:firstColumn="1" w:lastColumn="0" w:noHBand="0" w:noVBand="1"/>
        </w:tblPrEx>
        <w:trPr>
          <w:gridAfter w:val="1"/>
          <w:wAfter w:w="29" w:type="dxa"/>
        </w:trPr>
        <w:tc>
          <w:tcPr>
            <w:tcW w:w="909" w:type="dxa"/>
            <w:tcBorders>
              <w:top w:val="single" w:sz="4" w:space="0" w:color="000000"/>
              <w:left w:val="single" w:sz="4" w:space="0" w:color="000000"/>
              <w:bottom w:val="single" w:sz="4" w:space="0" w:color="000000"/>
              <w:right w:val="single" w:sz="4" w:space="0" w:color="000000"/>
            </w:tcBorders>
          </w:tcPr>
          <w:p w14:paraId="77A49E80" w14:textId="77777777" w:rsidR="00DA5F6E" w:rsidRPr="00DE6007" w:rsidRDefault="00DA5F6E" w:rsidP="001B539D">
            <w:pPr>
              <w:spacing w:line="240" w:lineRule="auto"/>
              <w:rPr>
                <w:rFonts w:ascii="Times New Roman" w:hAnsi="Times New Roman"/>
                <w:b/>
                <w:sz w:val="24"/>
                <w:szCs w:val="24"/>
              </w:rPr>
            </w:pPr>
          </w:p>
        </w:tc>
        <w:tc>
          <w:tcPr>
            <w:tcW w:w="8740" w:type="dxa"/>
            <w:gridSpan w:val="5"/>
            <w:tcBorders>
              <w:top w:val="single" w:sz="4" w:space="0" w:color="000000"/>
              <w:left w:val="single" w:sz="4" w:space="0" w:color="000000"/>
              <w:bottom w:val="single" w:sz="4" w:space="0" w:color="000000"/>
              <w:right w:val="single" w:sz="4" w:space="0" w:color="000000"/>
            </w:tcBorders>
          </w:tcPr>
          <w:p w14:paraId="01619ADA"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b/>
                <w:sz w:val="24"/>
                <w:szCs w:val="24"/>
              </w:rPr>
              <w:t>Покупки.</w:t>
            </w:r>
          </w:p>
        </w:tc>
      </w:tr>
      <w:tr w:rsidR="00DA5F6E" w:rsidRPr="00DE6007" w14:paraId="143145A3" w14:textId="77777777" w:rsidTr="001B539D">
        <w:tblPrEx>
          <w:tblLook w:val="04A0" w:firstRow="1" w:lastRow="0" w:firstColumn="1" w:lastColumn="0" w:noHBand="0" w:noVBand="1"/>
        </w:tblPrEx>
        <w:trPr>
          <w:gridAfter w:val="1"/>
          <w:wAfter w:w="29" w:type="dxa"/>
          <w:trHeight w:val="420"/>
        </w:trPr>
        <w:tc>
          <w:tcPr>
            <w:tcW w:w="909" w:type="dxa"/>
            <w:tcBorders>
              <w:top w:val="single" w:sz="4" w:space="0" w:color="000000"/>
              <w:left w:val="single" w:sz="4" w:space="0" w:color="000000"/>
              <w:bottom w:val="single" w:sz="4" w:space="0" w:color="auto"/>
              <w:right w:val="single" w:sz="4" w:space="0" w:color="000000"/>
            </w:tcBorders>
          </w:tcPr>
          <w:p w14:paraId="3F17FD1C" w14:textId="3A07FEA2" w:rsidR="00DA5F6E" w:rsidRPr="00DE6007" w:rsidRDefault="0029703D" w:rsidP="001B539D">
            <w:pPr>
              <w:spacing w:line="240" w:lineRule="auto"/>
              <w:rPr>
                <w:rFonts w:ascii="Times New Roman" w:hAnsi="Times New Roman"/>
                <w:sz w:val="24"/>
                <w:szCs w:val="24"/>
              </w:rPr>
            </w:pPr>
            <w:r>
              <w:rPr>
                <w:rFonts w:ascii="Times New Roman" w:hAnsi="Times New Roman"/>
                <w:sz w:val="24"/>
                <w:szCs w:val="24"/>
              </w:rPr>
              <w:t>33</w:t>
            </w:r>
          </w:p>
        </w:tc>
        <w:tc>
          <w:tcPr>
            <w:tcW w:w="2956" w:type="dxa"/>
            <w:tcBorders>
              <w:top w:val="single" w:sz="4" w:space="0" w:color="000000"/>
              <w:left w:val="single" w:sz="4" w:space="0" w:color="000000"/>
              <w:bottom w:val="single" w:sz="4" w:space="0" w:color="auto"/>
              <w:right w:val="single" w:sz="4" w:space="0" w:color="000000"/>
            </w:tcBorders>
          </w:tcPr>
          <w:p w14:paraId="1655E923"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Планирование покупок.</w:t>
            </w:r>
          </w:p>
        </w:tc>
        <w:tc>
          <w:tcPr>
            <w:tcW w:w="992" w:type="dxa"/>
            <w:tcBorders>
              <w:top w:val="single" w:sz="4" w:space="0" w:color="000000"/>
              <w:left w:val="single" w:sz="4" w:space="0" w:color="000000"/>
              <w:bottom w:val="single" w:sz="4" w:space="0" w:color="auto"/>
              <w:right w:val="single" w:sz="4" w:space="0" w:color="000000"/>
            </w:tcBorders>
          </w:tcPr>
          <w:p w14:paraId="78DDAA4B" w14:textId="306A28C8" w:rsidR="00DA5F6E" w:rsidRPr="00DE6007" w:rsidRDefault="00DA5F6E" w:rsidP="001B539D">
            <w:pPr>
              <w:spacing w:line="240" w:lineRule="auto"/>
              <w:jc w:val="center"/>
              <w:rPr>
                <w:rFonts w:ascii="Times New Roman" w:hAnsi="Times New Roman"/>
                <w:sz w:val="24"/>
                <w:szCs w:val="24"/>
              </w:rPr>
            </w:pPr>
            <w:r w:rsidRPr="00DE6007">
              <w:rPr>
                <w:rFonts w:ascii="Times New Roman" w:hAnsi="Times New Roman"/>
                <w:sz w:val="24"/>
                <w:szCs w:val="24"/>
              </w:rPr>
              <w:t>2</w:t>
            </w:r>
            <w:r w:rsidR="0029703D">
              <w:rPr>
                <w:rFonts w:ascii="Times New Roman" w:hAnsi="Times New Roman"/>
                <w:sz w:val="24"/>
                <w:szCs w:val="24"/>
              </w:rPr>
              <w:t>4</w:t>
            </w:r>
            <w:r w:rsidRPr="00DE6007">
              <w:rPr>
                <w:rFonts w:ascii="Times New Roman" w:hAnsi="Times New Roman"/>
                <w:sz w:val="24"/>
                <w:szCs w:val="24"/>
              </w:rPr>
              <w:t>.05</w:t>
            </w:r>
          </w:p>
        </w:tc>
        <w:tc>
          <w:tcPr>
            <w:tcW w:w="992" w:type="dxa"/>
            <w:tcBorders>
              <w:top w:val="single" w:sz="4" w:space="0" w:color="000000"/>
              <w:left w:val="single" w:sz="4" w:space="0" w:color="000000"/>
              <w:bottom w:val="single" w:sz="4" w:space="0" w:color="auto"/>
              <w:right w:val="single" w:sz="4" w:space="0" w:color="000000"/>
            </w:tcBorders>
          </w:tcPr>
          <w:p w14:paraId="6ADB037E" w14:textId="60DED1BF" w:rsidR="00DA5F6E" w:rsidRPr="00DE6007" w:rsidRDefault="00DA5F6E" w:rsidP="001B539D">
            <w:pPr>
              <w:spacing w:line="240" w:lineRule="auto"/>
              <w:jc w:val="center"/>
              <w:rPr>
                <w:rFonts w:ascii="Times New Roman" w:hAnsi="Times New Roman"/>
                <w:sz w:val="24"/>
                <w:szCs w:val="24"/>
              </w:rPr>
            </w:pPr>
          </w:p>
        </w:tc>
        <w:tc>
          <w:tcPr>
            <w:tcW w:w="994" w:type="dxa"/>
            <w:tcBorders>
              <w:top w:val="single" w:sz="4" w:space="0" w:color="000000"/>
              <w:left w:val="single" w:sz="4" w:space="0" w:color="000000"/>
              <w:bottom w:val="single" w:sz="4" w:space="0" w:color="auto"/>
              <w:right w:val="single" w:sz="4" w:space="0" w:color="000000"/>
            </w:tcBorders>
          </w:tcPr>
          <w:p w14:paraId="6F21E98A" w14:textId="77777777" w:rsidR="00DA5F6E" w:rsidRPr="00DE6007" w:rsidRDefault="00DA5F6E"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tc>
        <w:tc>
          <w:tcPr>
            <w:tcW w:w="2806" w:type="dxa"/>
            <w:tcBorders>
              <w:top w:val="single" w:sz="4" w:space="0" w:color="000000"/>
              <w:left w:val="single" w:sz="4" w:space="0" w:color="000000"/>
              <w:bottom w:val="single" w:sz="4" w:space="0" w:color="auto"/>
              <w:right w:val="single" w:sz="4" w:space="0" w:color="000000"/>
            </w:tcBorders>
          </w:tcPr>
          <w:p w14:paraId="03093B36" w14:textId="77777777" w:rsidR="00DA5F6E" w:rsidRPr="00DE6007" w:rsidRDefault="00DA5F6E" w:rsidP="001B539D">
            <w:pPr>
              <w:spacing w:line="240" w:lineRule="auto"/>
              <w:rPr>
                <w:rFonts w:ascii="Times New Roman" w:hAnsi="Times New Roman"/>
                <w:sz w:val="24"/>
                <w:szCs w:val="24"/>
              </w:rPr>
            </w:pPr>
            <w:r w:rsidRPr="00DE6007">
              <w:rPr>
                <w:rFonts w:ascii="Times New Roman" w:hAnsi="Times New Roman"/>
                <w:sz w:val="24"/>
                <w:szCs w:val="24"/>
              </w:rPr>
              <w:t xml:space="preserve">Умение планировать </w:t>
            </w:r>
            <w:r w:rsidRPr="00DE6007">
              <w:rPr>
                <w:rFonts w:ascii="Times New Roman" w:hAnsi="Times New Roman"/>
                <w:sz w:val="24"/>
                <w:szCs w:val="24"/>
              </w:rPr>
              <w:lastRenderedPageBreak/>
              <w:t>покупки.</w:t>
            </w:r>
          </w:p>
        </w:tc>
      </w:tr>
      <w:tr w:rsidR="0029703D" w:rsidRPr="00DE6007" w14:paraId="10F79BD0" w14:textId="77777777" w:rsidTr="00762BD7">
        <w:tblPrEx>
          <w:tblLook w:val="04A0" w:firstRow="1" w:lastRow="0" w:firstColumn="1" w:lastColumn="0" w:noHBand="0" w:noVBand="1"/>
        </w:tblPrEx>
        <w:trPr>
          <w:gridAfter w:val="1"/>
          <w:wAfter w:w="29" w:type="dxa"/>
          <w:trHeight w:val="1681"/>
        </w:trPr>
        <w:tc>
          <w:tcPr>
            <w:tcW w:w="909" w:type="dxa"/>
            <w:tcBorders>
              <w:top w:val="single" w:sz="4" w:space="0" w:color="auto"/>
              <w:left w:val="single" w:sz="4" w:space="0" w:color="000000"/>
              <w:bottom w:val="single" w:sz="4" w:space="0" w:color="auto"/>
              <w:right w:val="single" w:sz="4" w:space="0" w:color="000000"/>
            </w:tcBorders>
          </w:tcPr>
          <w:p w14:paraId="5B8CE525" w14:textId="77777777" w:rsidR="0029703D" w:rsidRPr="00DE6007" w:rsidRDefault="0029703D" w:rsidP="001B539D">
            <w:pPr>
              <w:spacing w:line="240" w:lineRule="auto"/>
              <w:rPr>
                <w:rFonts w:ascii="Times New Roman" w:hAnsi="Times New Roman"/>
                <w:sz w:val="24"/>
                <w:szCs w:val="24"/>
              </w:rPr>
            </w:pPr>
            <w:r w:rsidRPr="00DE6007">
              <w:rPr>
                <w:rFonts w:ascii="Times New Roman" w:hAnsi="Times New Roman"/>
                <w:sz w:val="24"/>
                <w:szCs w:val="24"/>
              </w:rPr>
              <w:lastRenderedPageBreak/>
              <w:t xml:space="preserve"> </w:t>
            </w:r>
            <w:r>
              <w:rPr>
                <w:rFonts w:ascii="Times New Roman" w:hAnsi="Times New Roman"/>
                <w:sz w:val="24"/>
                <w:szCs w:val="24"/>
              </w:rPr>
              <w:t>33</w:t>
            </w:r>
          </w:p>
          <w:p w14:paraId="4149287A" w14:textId="473F972E" w:rsidR="0029703D" w:rsidRPr="00DE6007" w:rsidRDefault="0029703D" w:rsidP="001B539D">
            <w:pPr>
              <w:spacing w:line="240" w:lineRule="auto"/>
              <w:rPr>
                <w:rFonts w:ascii="Times New Roman" w:hAnsi="Times New Roman"/>
                <w:sz w:val="24"/>
                <w:szCs w:val="24"/>
              </w:rPr>
            </w:pPr>
            <w:r w:rsidRPr="00DE6007">
              <w:rPr>
                <w:rFonts w:ascii="Times New Roman" w:hAnsi="Times New Roman"/>
                <w:sz w:val="24"/>
                <w:szCs w:val="24"/>
              </w:rPr>
              <w:t xml:space="preserve"> </w:t>
            </w:r>
          </w:p>
        </w:tc>
        <w:tc>
          <w:tcPr>
            <w:tcW w:w="2956" w:type="dxa"/>
            <w:tcBorders>
              <w:top w:val="single" w:sz="4" w:space="0" w:color="auto"/>
              <w:left w:val="single" w:sz="4" w:space="0" w:color="000000"/>
              <w:bottom w:val="single" w:sz="4" w:space="0" w:color="auto"/>
              <w:right w:val="single" w:sz="4" w:space="0" w:color="000000"/>
            </w:tcBorders>
          </w:tcPr>
          <w:p w14:paraId="4E3EE7B4" w14:textId="77777777" w:rsidR="0029703D" w:rsidRPr="00DE6007" w:rsidRDefault="0029703D" w:rsidP="001B539D">
            <w:pPr>
              <w:spacing w:line="240" w:lineRule="auto"/>
              <w:rPr>
                <w:rFonts w:ascii="Times New Roman" w:hAnsi="Times New Roman"/>
                <w:sz w:val="24"/>
                <w:szCs w:val="24"/>
              </w:rPr>
            </w:pPr>
            <w:r w:rsidRPr="00DE6007">
              <w:rPr>
                <w:rFonts w:ascii="Times New Roman" w:hAnsi="Times New Roman"/>
                <w:sz w:val="24"/>
                <w:szCs w:val="24"/>
              </w:rPr>
              <w:t>Выбор места совершения покупок.</w:t>
            </w:r>
          </w:p>
          <w:p w14:paraId="2EA2ABE2" w14:textId="5E4BCE56" w:rsidR="0029703D" w:rsidRPr="00DE6007" w:rsidRDefault="0029703D" w:rsidP="001B539D">
            <w:pPr>
              <w:spacing w:line="240" w:lineRule="auto"/>
              <w:ind w:left="142"/>
              <w:rPr>
                <w:rFonts w:ascii="Times New Roman" w:hAnsi="Times New Roman"/>
                <w:sz w:val="24"/>
                <w:szCs w:val="24"/>
              </w:rPr>
            </w:pPr>
            <w:r w:rsidRPr="00DE6007">
              <w:rPr>
                <w:rFonts w:ascii="Times New Roman" w:hAnsi="Times New Roman"/>
                <w:sz w:val="24"/>
                <w:szCs w:val="24"/>
              </w:rPr>
              <w:t>Нахождение нужного товара в магазине.</w:t>
            </w:r>
          </w:p>
        </w:tc>
        <w:tc>
          <w:tcPr>
            <w:tcW w:w="992" w:type="dxa"/>
            <w:tcBorders>
              <w:top w:val="single" w:sz="4" w:space="0" w:color="auto"/>
              <w:left w:val="single" w:sz="4" w:space="0" w:color="000000"/>
              <w:bottom w:val="single" w:sz="4" w:space="0" w:color="auto"/>
              <w:right w:val="single" w:sz="4" w:space="0" w:color="000000"/>
            </w:tcBorders>
          </w:tcPr>
          <w:p w14:paraId="13D53C9B" w14:textId="77777777" w:rsidR="0029703D" w:rsidRPr="00DE6007" w:rsidRDefault="0029703D" w:rsidP="001B539D">
            <w:pPr>
              <w:spacing w:line="240" w:lineRule="auto"/>
              <w:jc w:val="center"/>
              <w:rPr>
                <w:rFonts w:ascii="Times New Roman" w:hAnsi="Times New Roman"/>
                <w:sz w:val="24"/>
                <w:szCs w:val="24"/>
              </w:rPr>
            </w:pPr>
            <w:r>
              <w:rPr>
                <w:rFonts w:ascii="Times New Roman" w:hAnsi="Times New Roman"/>
                <w:sz w:val="24"/>
                <w:szCs w:val="24"/>
              </w:rPr>
              <w:t>31</w:t>
            </w:r>
            <w:r w:rsidRPr="00DE6007">
              <w:rPr>
                <w:rFonts w:ascii="Times New Roman" w:hAnsi="Times New Roman"/>
                <w:sz w:val="24"/>
                <w:szCs w:val="24"/>
              </w:rPr>
              <w:t>.05</w:t>
            </w:r>
          </w:p>
          <w:p w14:paraId="31A8D598" w14:textId="7682D282" w:rsidR="0029703D" w:rsidRPr="00DE6007" w:rsidRDefault="0029703D" w:rsidP="0029703D">
            <w:pPr>
              <w:spacing w:line="240" w:lineRule="auto"/>
              <w:rPr>
                <w:rFonts w:ascii="Times New Roman" w:hAnsi="Times New Roman"/>
                <w:sz w:val="24"/>
                <w:szCs w:val="24"/>
              </w:rPr>
            </w:pPr>
            <w:r w:rsidRPr="00DE6007">
              <w:rPr>
                <w:rFonts w:ascii="Times New Roman" w:hAnsi="Times New Roman"/>
                <w:sz w:val="24"/>
                <w:szCs w:val="24"/>
              </w:rPr>
              <w:t xml:space="preserve">   </w:t>
            </w:r>
          </w:p>
        </w:tc>
        <w:tc>
          <w:tcPr>
            <w:tcW w:w="992" w:type="dxa"/>
            <w:tcBorders>
              <w:top w:val="single" w:sz="4" w:space="0" w:color="auto"/>
              <w:left w:val="single" w:sz="4" w:space="0" w:color="000000"/>
              <w:bottom w:val="single" w:sz="4" w:space="0" w:color="auto"/>
              <w:right w:val="single" w:sz="4" w:space="0" w:color="000000"/>
            </w:tcBorders>
          </w:tcPr>
          <w:p w14:paraId="3516EF8D" w14:textId="5F217E6D" w:rsidR="0029703D" w:rsidRPr="00DE6007" w:rsidRDefault="0029703D" w:rsidP="001B539D">
            <w:pPr>
              <w:spacing w:line="240" w:lineRule="auto"/>
              <w:jc w:val="center"/>
              <w:rPr>
                <w:rFonts w:ascii="Times New Roman" w:hAnsi="Times New Roman"/>
                <w:sz w:val="24"/>
                <w:szCs w:val="24"/>
              </w:rPr>
            </w:pPr>
          </w:p>
        </w:tc>
        <w:tc>
          <w:tcPr>
            <w:tcW w:w="994" w:type="dxa"/>
            <w:tcBorders>
              <w:top w:val="single" w:sz="4" w:space="0" w:color="auto"/>
              <w:left w:val="single" w:sz="4" w:space="0" w:color="000000"/>
              <w:bottom w:val="single" w:sz="4" w:space="0" w:color="auto"/>
              <w:right w:val="single" w:sz="4" w:space="0" w:color="000000"/>
            </w:tcBorders>
          </w:tcPr>
          <w:p w14:paraId="5DF68B19" w14:textId="77777777" w:rsidR="0029703D" w:rsidRPr="00DE6007" w:rsidRDefault="0029703D" w:rsidP="001B539D">
            <w:pPr>
              <w:spacing w:line="240" w:lineRule="auto"/>
              <w:jc w:val="center"/>
              <w:rPr>
                <w:rFonts w:ascii="Times New Roman" w:hAnsi="Times New Roman"/>
                <w:sz w:val="24"/>
                <w:szCs w:val="24"/>
              </w:rPr>
            </w:pPr>
            <w:r w:rsidRPr="00DE6007">
              <w:rPr>
                <w:rFonts w:ascii="Times New Roman" w:hAnsi="Times New Roman"/>
                <w:sz w:val="24"/>
                <w:szCs w:val="24"/>
              </w:rPr>
              <w:t>1ч</w:t>
            </w:r>
          </w:p>
          <w:p w14:paraId="4BF0CB10" w14:textId="6ED8674B" w:rsidR="0029703D" w:rsidRPr="00DE6007" w:rsidRDefault="0029703D" w:rsidP="001B539D">
            <w:pPr>
              <w:spacing w:line="240" w:lineRule="auto"/>
              <w:jc w:val="center"/>
              <w:rPr>
                <w:rFonts w:ascii="Times New Roman" w:hAnsi="Times New Roman"/>
                <w:sz w:val="24"/>
                <w:szCs w:val="24"/>
              </w:rPr>
            </w:pPr>
          </w:p>
        </w:tc>
        <w:tc>
          <w:tcPr>
            <w:tcW w:w="2806" w:type="dxa"/>
            <w:tcBorders>
              <w:top w:val="single" w:sz="4" w:space="0" w:color="auto"/>
              <w:left w:val="single" w:sz="4" w:space="0" w:color="000000"/>
              <w:bottom w:val="single" w:sz="4" w:space="0" w:color="auto"/>
              <w:right w:val="single" w:sz="4" w:space="0" w:color="000000"/>
            </w:tcBorders>
          </w:tcPr>
          <w:p w14:paraId="55C53FA8" w14:textId="77777777" w:rsidR="0029703D" w:rsidRPr="00DE6007" w:rsidRDefault="0029703D" w:rsidP="001B539D">
            <w:pPr>
              <w:spacing w:line="240" w:lineRule="auto"/>
              <w:rPr>
                <w:rFonts w:ascii="Times New Roman" w:hAnsi="Times New Roman"/>
                <w:sz w:val="24"/>
                <w:szCs w:val="24"/>
              </w:rPr>
            </w:pPr>
            <w:r w:rsidRPr="00DE6007">
              <w:rPr>
                <w:rFonts w:ascii="Times New Roman" w:hAnsi="Times New Roman"/>
                <w:sz w:val="24"/>
                <w:szCs w:val="24"/>
              </w:rPr>
              <w:t>Умение выбирать место совершения покупок.</w:t>
            </w:r>
          </w:p>
          <w:p w14:paraId="6FAB12A8" w14:textId="0B27E933" w:rsidR="0029703D" w:rsidRPr="00DE6007" w:rsidRDefault="0029703D" w:rsidP="001B539D">
            <w:pPr>
              <w:spacing w:line="240" w:lineRule="auto"/>
              <w:rPr>
                <w:rFonts w:ascii="Times New Roman" w:hAnsi="Times New Roman"/>
                <w:sz w:val="24"/>
                <w:szCs w:val="24"/>
              </w:rPr>
            </w:pPr>
            <w:r w:rsidRPr="00DE6007">
              <w:rPr>
                <w:rFonts w:ascii="Times New Roman" w:hAnsi="Times New Roman"/>
                <w:sz w:val="24"/>
                <w:szCs w:val="24"/>
              </w:rPr>
              <w:t>Умение находить нужный товар в магазине.</w:t>
            </w:r>
          </w:p>
        </w:tc>
      </w:tr>
    </w:tbl>
    <w:p w14:paraId="4001663D" w14:textId="77777777" w:rsidR="00DA5F6E" w:rsidRPr="00C53634" w:rsidRDefault="00DA5F6E" w:rsidP="00C53634"/>
    <w:sectPr w:rsidR="00DA5F6E" w:rsidRPr="00C53634">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7C9"/>
    <w:multiLevelType w:val="hybridMultilevel"/>
    <w:tmpl w:val="000027C0"/>
    <w:lvl w:ilvl="0" w:tplc="00006469">
      <w:start w:val="1"/>
      <w:numFmt w:val="bullet"/>
      <w:lvlText w:val="к"/>
      <w:lvlJc w:val="left"/>
      <w:pPr>
        <w:tabs>
          <w:tab w:val="num" w:pos="720"/>
        </w:tabs>
        <w:ind w:left="720" w:hanging="360"/>
      </w:pPr>
    </w:lvl>
    <w:lvl w:ilvl="1" w:tplc="00001B32">
      <w:start w:val="1"/>
      <w:numFmt w:val="bullet"/>
      <w:lvlText w:val=""/>
      <w:lvlJc w:val="left"/>
      <w:pPr>
        <w:tabs>
          <w:tab w:val="num" w:pos="1440"/>
        </w:tabs>
        <w:ind w:left="1440" w:hanging="360"/>
      </w:pPr>
    </w:lvl>
    <w:lvl w:ilvl="2" w:tplc="00002934">
      <w:start w:val="2"/>
      <w:numFmt w:val="decimal"/>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2FA1"/>
    <w:multiLevelType w:val="hybridMultilevel"/>
    <w:tmpl w:val="000031BE"/>
    <w:lvl w:ilvl="0" w:tplc="00000665">
      <w:start w:val="1"/>
      <w:numFmt w:val="bullet"/>
      <w:lvlText w:val="к"/>
      <w:lvlJc w:val="left"/>
      <w:pPr>
        <w:tabs>
          <w:tab w:val="num" w:pos="720"/>
        </w:tabs>
        <w:ind w:left="720" w:hanging="360"/>
      </w:pPr>
    </w:lvl>
    <w:lvl w:ilvl="1" w:tplc="000067A6">
      <w:start w:val="1"/>
      <w:numFmt w:val="bullet"/>
      <w:lvlText w:val=""/>
      <w:lvlJc w:val="left"/>
      <w:pPr>
        <w:tabs>
          <w:tab w:val="num" w:pos="1440"/>
        </w:tabs>
        <w:ind w:left="1440" w:hanging="360"/>
      </w:pPr>
    </w:lvl>
    <w:lvl w:ilvl="2" w:tplc="000015B4">
      <w:start w:val="1"/>
      <w:numFmt w:val="decimal"/>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3E09"/>
    <w:multiLevelType w:val="hybridMultilevel"/>
    <w:tmpl w:val="0000012C"/>
    <w:lvl w:ilvl="0" w:tplc="0000384D">
      <w:start w:val="1"/>
      <w:numFmt w:val="bullet"/>
      <w:lvlText w:val="к"/>
      <w:lvlJc w:val="left"/>
      <w:pPr>
        <w:tabs>
          <w:tab w:val="num" w:pos="720"/>
        </w:tabs>
        <w:ind w:left="720" w:hanging="360"/>
      </w:pPr>
    </w:lvl>
    <w:lvl w:ilvl="1" w:tplc="00004101">
      <w:start w:val="1"/>
      <w:numFmt w:val="bullet"/>
      <w:lvlText w:val=""/>
      <w:lvlJc w:val="left"/>
      <w:pPr>
        <w:tabs>
          <w:tab w:val="num" w:pos="1440"/>
        </w:tabs>
        <w:ind w:left="1440" w:hanging="360"/>
      </w:pPr>
    </w:lvl>
    <w:lvl w:ilvl="2" w:tplc="00004D8F">
      <w:start w:val="3"/>
      <w:numFmt w:val="decimal"/>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8B36BC8"/>
    <w:multiLevelType w:val="hybridMultilevel"/>
    <w:tmpl w:val="70CA92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27687EA7"/>
    <w:multiLevelType w:val="hybridMultilevel"/>
    <w:tmpl w:val="3C8E7A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B8838B6"/>
    <w:multiLevelType w:val="hybridMultilevel"/>
    <w:tmpl w:val="B84000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4E322732"/>
    <w:multiLevelType w:val="hybridMultilevel"/>
    <w:tmpl w:val="D254739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nsid w:val="65D562A6"/>
    <w:multiLevelType w:val="hybridMultilevel"/>
    <w:tmpl w:val="83EA135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0"/>
  </w:num>
  <w:num w:numId="4">
    <w:abstractNumId w:val="2"/>
  </w:num>
  <w:num w:numId="5">
    <w:abstractNumId w:val="5"/>
  </w:num>
  <w:num w:numId="6">
    <w:abstractNumId w:val="3"/>
  </w:num>
  <w:num w:numId="7">
    <w:abstractNumId w:val="4"/>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8"/>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0B2B"/>
    <w:rsid w:val="001630D9"/>
    <w:rsid w:val="00197AF1"/>
    <w:rsid w:val="0029703D"/>
    <w:rsid w:val="00346E7C"/>
    <w:rsid w:val="00420BB0"/>
    <w:rsid w:val="00454F8C"/>
    <w:rsid w:val="00612132"/>
    <w:rsid w:val="006166A8"/>
    <w:rsid w:val="00762BD7"/>
    <w:rsid w:val="007A3571"/>
    <w:rsid w:val="007B7C5D"/>
    <w:rsid w:val="00897112"/>
    <w:rsid w:val="00970B2B"/>
    <w:rsid w:val="009A321F"/>
    <w:rsid w:val="00C53634"/>
    <w:rsid w:val="00CD480D"/>
    <w:rsid w:val="00DA5F6E"/>
    <w:rsid w:val="00DE6007"/>
    <w:rsid w:val="00EA4B95"/>
    <w:rsid w:val="00F835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2EA8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0B2B"/>
    <w:pPr>
      <w:spacing w:line="256" w:lineRule="auto"/>
    </w:pPr>
  </w:style>
  <w:style w:type="paragraph" w:styleId="1">
    <w:name w:val="heading 1"/>
    <w:basedOn w:val="a"/>
    <w:next w:val="a"/>
    <w:link w:val="10"/>
    <w:uiPriority w:val="9"/>
    <w:qFormat/>
    <w:rsid w:val="009A321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C53634"/>
    <w:pPr>
      <w:spacing w:after="0"/>
      <w:ind w:left="1080" w:hanging="720"/>
      <w:contextualSpacing/>
      <w:jc w:val="both"/>
      <w:outlineLvl w:val="1"/>
    </w:pPr>
    <w:rPr>
      <w:rFonts w:ascii="Times New Roman" w:hAnsi="Times New Roman" w:cs="Times New Roman"/>
      <w:b/>
      <w:bCs/>
      <w:kern w:val="2"/>
      <w:sz w:val="24"/>
      <w:szCs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970B2B"/>
    <w:rPr>
      <w:color w:val="0000FF"/>
      <w:u w:val="single"/>
    </w:rPr>
  </w:style>
  <w:style w:type="paragraph" w:styleId="a4">
    <w:name w:val="List Paragraph"/>
    <w:basedOn w:val="a"/>
    <w:uiPriority w:val="34"/>
    <w:qFormat/>
    <w:rsid w:val="00C53634"/>
    <w:pPr>
      <w:ind w:left="720"/>
      <w:contextualSpacing/>
    </w:pPr>
  </w:style>
  <w:style w:type="character" w:customStyle="1" w:styleId="20">
    <w:name w:val="Заголовок 2 Знак"/>
    <w:basedOn w:val="a0"/>
    <w:link w:val="2"/>
    <w:uiPriority w:val="9"/>
    <w:rsid w:val="00C53634"/>
    <w:rPr>
      <w:rFonts w:ascii="Times New Roman" w:hAnsi="Times New Roman" w:cs="Times New Roman"/>
      <w:b/>
      <w:bCs/>
      <w:kern w:val="2"/>
      <w:sz w:val="24"/>
      <w:szCs w:val="24"/>
      <w14:ligatures w14:val="standardContextual"/>
    </w:rPr>
  </w:style>
  <w:style w:type="character" w:customStyle="1" w:styleId="10">
    <w:name w:val="Заголовок 1 Знак"/>
    <w:basedOn w:val="a0"/>
    <w:link w:val="1"/>
    <w:uiPriority w:val="9"/>
    <w:rsid w:val="009A321F"/>
    <w:rPr>
      <w:rFonts w:asciiTheme="majorHAnsi" w:eastAsiaTheme="majorEastAsia" w:hAnsiTheme="majorHAnsi" w:cstheme="majorBidi"/>
      <w:color w:val="2F5496" w:themeColor="accent1" w:themeShade="BF"/>
      <w:sz w:val="32"/>
      <w:szCs w:val="32"/>
    </w:rPr>
  </w:style>
  <w:style w:type="paragraph" w:styleId="a5">
    <w:name w:val="Balloon Text"/>
    <w:basedOn w:val="a"/>
    <w:link w:val="a6"/>
    <w:uiPriority w:val="99"/>
    <w:semiHidden/>
    <w:unhideWhenUsed/>
    <w:rsid w:val="007B7C5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B7C5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0B2B"/>
    <w:pPr>
      <w:spacing w:line="256" w:lineRule="auto"/>
    </w:pPr>
  </w:style>
  <w:style w:type="paragraph" w:styleId="1">
    <w:name w:val="heading 1"/>
    <w:basedOn w:val="a"/>
    <w:next w:val="a"/>
    <w:link w:val="10"/>
    <w:uiPriority w:val="9"/>
    <w:qFormat/>
    <w:rsid w:val="009A321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C53634"/>
    <w:pPr>
      <w:spacing w:after="0"/>
      <w:ind w:left="1080" w:hanging="720"/>
      <w:contextualSpacing/>
      <w:jc w:val="both"/>
      <w:outlineLvl w:val="1"/>
    </w:pPr>
    <w:rPr>
      <w:rFonts w:ascii="Times New Roman" w:hAnsi="Times New Roman" w:cs="Times New Roman"/>
      <w:b/>
      <w:bCs/>
      <w:kern w:val="2"/>
      <w:sz w:val="24"/>
      <w:szCs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970B2B"/>
    <w:rPr>
      <w:color w:val="0000FF"/>
      <w:u w:val="single"/>
    </w:rPr>
  </w:style>
  <w:style w:type="paragraph" w:styleId="a4">
    <w:name w:val="List Paragraph"/>
    <w:basedOn w:val="a"/>
    <w:uiPriority w:val="34"/>
    <w:qFormat/>
    <w:rsid w:val="00C53634"/>
    <w:pPr>
      <w:ind w:left="720"/>
      <w:contextualSpacing/>
    </w:pPr>
  </w:style>
  <w:style w:type="character" w:customStyle="1" w:styleId="20">
    <w:name w:val="Заголовок 2 Знак"/>
    <w:basedOn w:val="a0"/>
    <w:link w:val="2"/>
    <w:uiPriority w:val="9"/>
    <w:rsid w:val="00C53634"/>
    <w:rPr>
      <w:rFonts w:ascii="Times New Roman" w:hAnsi="Times New Roman" w:cs="Times New Roman"/>
      <w:b/>
      <w:bCs/>
      <w:kern w:val="2"/>
      <w:sz w:val="24"/>
      <w:szCs w:val="24"/>
      <w14:ligatures w14:val="standardContextual"/>
    </w:rPr>
  </w:style>
  <w:style w:type="character" w:customStyle="1" w:styleId="10">
    <w:name w:val="Заголовок 1 Знак"/>
    <w:basedOn w:val="a0"/>
    <w:link w:val="1"/>
    <w:uiPriority w:val="9"/>
    <w:rsid w:val="009A321F"/>
    <w:rPr>
      <w:rFonts w:asciiTheme="majorHAnsi" w:eastAsiaTheme="majorEastAsia" w:hAnsiTheme="majorHAnsi" w:cstheme="majorBidi"/>
      <w:color w:val="2F5496" w:themeColor="accent1" w:themeShade="BF"/>
      <w:sz w:val="32"/>
      <w:szCs w:val="32"/>
    </w:rPr>
  </w:style>
  <w:style w:type="paragraph" w:styleId="a5">
    <w:name w:val="Balloon Text"/>
    <w:basedOn w:val="a"/>
    <w:link w:val="a6"/>
    <w:uiPriority w:val="99"/>
    <w:semiHidden/>
    <w:unhideWhenUsed/>
    <w:rsid w:val="007B7C5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B7C5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577904">
      <w:bodyDiv w:val="1"/>
      <w:marLeft w:val="0"/>
      <w:marRight w:val="0"/>
      <w:marTop w:val="0"/>
      <w:marBottom w:val="0"/>
      <w:divBdr>
        <w:top w:val="none" w:sz="0" w:space="0" w:color="auto"/>
        <w:left w:val="none" w:sz="0" w:space="0" w:color="auto"/>
        <w:bottom w:val="none" w:sz="0" w:space="0" w:color="auto"/>
        <w:right w:val="none" w:sz="0" w:space="0" w:color="auto"/>
      </w:divBdr>
    </w:div>
    <w:div w:id="1075589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TotalTime>
  <Pages>21</Pages>
  <Words>4619</Words>
  <Characters>26334</Characters>
  <Application>Microsoft Office Word</Application>
  <DocSecurity>0</DocSecurity>
  <Lines>219</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30892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10</cp:revision>
  <cp:lastPrinted>2024-09-22T07:45:00Z</cp:lastPrinted>
  <dcterms:created xsi:type="dcterms:W3CDTF">2023-09-25T20:23:00Z</dcterms:created>
  <dcterms:modified xsi:type="dcterms:W3CDTF">2024-10-23T08:22:00Z</dcterms:modified>
</cp:coreProperties>
</file>